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A75" w:rsidRPr="002C239B" w:rsidRDefault="002C239B" w:rsidP="002C239B">
      <w:pPr>
        <w:jc w:val="center"/>
        <w:rPr>
          <w:b/>
          <w:sz w:val="32"/>
          <w:szCs w:val="32"/>
        </w:rPr>
      </w:pPr>
      <w:r w:rsidRPr="002C239B">
        <w:rPr>
          <w:rFonts w:hint="eastAsia"/>
          <w:b/>
          <w:sz w:val="32"/>
          <w:szCs w:val="32"/>
        </w:rPr>
        <w:t>國立高雄大學</w:t>
      </w:r>
      <w:r w:rsidRPr="002C239B">
        <w:rPr>
          <w:rFonts w:hint="eastAsia"/>
          <w:b/>
          <w:sz w:val="32"/>
          <w:szCs w:val="32"/>
        </w:rPr>
        <w:t>2018</w:t>
      </w:r>
      <w:r w:rsidRPr="002C239B">
        <w:rPr>
          <w:rFonts w:hint="eastAsia"/>
          <w:b/>
          <w:sz w:val="32"/>
          <w:szCs w:val="32"/>
        </w:rPr>
        <w:t>年運動嘉年華系列活動計畫書</w:t>
      </w:r>
    </w:p>
    <w:p w:rsidR="002C239B" w:rsidRPr="002C239B" w:rsidRDefault="002C239B" w:rsidP="002C239B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color w:val="000000"/>
        </w:rPr>
      </w:pPr>
      <w:r>
        <w:rPr>
          <w:rFonts w:hint="eastAsia"/>
        </w:rPr>
        <w:t>活動主旨：</w:t>
      </w:r>
      <w:r w:rsidRPr="002C239B">
        <w:rPr>
          <w:rFonts w:asciiTheme="majorEastAsia" w:eastAsiaTheme="majorEastAsia" w:hAnsiTheme="majorEastAsia"/>
          <w:color w:val="000000"/>
        </w:rPr>
        <w:t>為推展本校運動風氣，促進</w:t>
      </w:r>
      <w:r w:rsidRPr="002C239B">
        <w:rPr>
          <w:rFonts w:asciiTheme="majorEastAsia" w:eastAsiaTheme="majorEastAsia" w:hAnsiTheme="majorEastAsia" w:hint="eastAsia"/>
          <w:color w:val="000000"/>
        </w:rPr>
        <w:t>學</w:t>
      </w:r>
      <w:r w:rsidRPr="002C239B">
        <w:rPr>
          <w:rFonts w:asciiTheme="majorEastAsia" w:eastAsiaTheme="majorEastAsia" w:hAnsiTheme="majorEastAsia"/>
          <w:color w:val="000000"/>
        </w:rPr>
        <w:t>生之間情誼，特舉辦本</w:t>
      </w:r>
      <w:r w:rsidRPr="002C239B">
        <w:rPr>
          <w:rFonts w:asciiTheme="majorEastAsia" w:eastAsiaTheme="majorEastAsia" w:hAnsiTheme="majorEastAsia" w:hint="eastAsia"/>
          <w:color w:val="000000"/>
        </w:rPr>
        <w:t>活動。</w:t>
      </w:r>
    </w:p>
    <w:p w:rsidR="002C239B" w:rsidRDefault="002C239B" w:rsidP="002C239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主辦單位：體育室</w:t>
      </w:r>
    </w:p>
    <w:p w:rsidR="002C239B" w:rsidRDefault="002C239B" w:rsidP="002C239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協辦單位：學生會、各系學會、運動競技學系系學會、排球</w:t>
      </w:r>
      <w:r w:rsidR="005B6814">
        <w:rPr>
          <w:rFonts w:hint="eastAsia"/>
        </w:rPr>
        <w:t>聯盟及</w:t>
      </w:r>
      <w:r>
        <w:rPr>
          <w:rFonts w:hint="eastAsia"/>
        </w:rPr>
        <w:t>社</w:t>
      </w:r>
      <w:r w:rsidR="005B6814">
        <w:rPr>
          <w:rFonts w:hint="eastAsia"/>
        </w:rPr>
        <w:t>團</w:t>
      </w:r>
      <w:r>
        <w:rPr>
          <w:rFonts w:hint="eastAsia"/>
        </w:rPr>
        <w:t>、籃研社、羽球社</w:t>
      </w:r>
    </w:p>
    <w:p w:rsidR="002C239B" w:rsidRDefault="002C239B" w:rsidP="002C239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活動日期</w:t>
      </w:r>
      <w:r w:rsidR="00CB1B56">
        <w:rPr>
          <w:rFonts w:hint="eastAsia"/>
        </w:rPr>
        <w:t>及地點</w:t>
      </w:r>
      <w:r>
        <w:rPr>
          <w:rFonts w:hint="eastAsia"/>
        </w:rPr>
        <w:t>：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日至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日期間</w:t>
      </w:r>
    </w:p>
    <w:p w:rsidR="002C239B" w:rsidRDefault="002C239B" w:rsidP="0014288F">
      <w:pPr>
        <w:pStyle w:val="a3"/>
        <w:numPr>
          <w:ilvl w:val="0"/>
          <w:numId w:val="2"/>
        </w:numPr>
        <w:ind w:leftChars="0" w:hanging="423"/>
      </w:pPr>
      <w:r>
        <w:rPr>
          <w:rFonts w:hint="eastAsia"/>
        </w:rPr>
        <w:t>運動年華開幕暨開球儀式於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日星期一晚上</w:t>
      </w:r>
      <w:r>
        <w:rPr>
          <w:rFonts w:hint="eastAsia"/>
        </w:rPr>
        <w:t>06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>至</w:t>
      </w:r>
      <w:r>
        <w:rPr>
          <w:rFonts w:hint="eastAsia"/>
        </w:rPr>
        <w:t>08</w:t>
      </w:r>
      <w:r>
        <w:rPr>
          <w:rFonts w:hint="eastAsia"/>
        </w:rPr>
        <w:t>：</w:t>
      </w:r>
      <w:r>
        <w:rPr>
          <w:rFonts w:hint="eastAsia"/>
        </w:rPr>
        <w:t>00</w:t>
      </w:r>
      <w:r w:rsidR="0014288F">
        <w:rPr>
          <w:rFonts w:hint="eastAsia"/>
        </w:rPr>
        <w:t>，洪四川運動廣場</w:t>
      </w:r>
    </w:p>
    <w:p w:rsidR="002C239B" w:rsidRDefault="002C239B" w:rsidP="0014288F">
      <w:pPr>
        <w:pStyle w:val="a3"/>
        <w:numPr>
          <w:ilvl w:val="0"/>
          <w:numId w:val="2"/>
        </w:numPr>
        <w:ind w:leftChars="0" w:hanging="423"/>
      </w:pPr>
      <w:r>
        <w:rPr>
          <w:rFonts w:hint="eastAsia"/>
        </w:rPr>
        <w:t>排球新生盃於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日至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日，共計</w:t>
      </w:r>
      <w:r>
        <w:rPr>
          <w:rFonts w:hint="eastAsia"/>
        </w:rPr>
        <w:t>5</w:t>
      </w:r>
      <w:r>
        <w:rPr>
          <w:rFonts w:hint="eastAsia"/>
        </w:rPr>
        <w:t>日</w:t>
      </w:r>
      <w:r w:rsidR="00CB1B56">
        <w:rPr>
          <w:rFonts w:hint="eastAsia"/>
        </w:rPr>
        <w:t>，洪四川</w:t>
      </w:r>
      <w:r w:rsidR="0014288F">
        <w:rPr>
          <w:rFonts w:hint="eastAsia"/>
        </w:rPr>
        <w:t>運動</w:t>
      </w:r>
      <w:r w:rsidR="00CB1B56">
        <w:rPr>
          <w:rFonts w:hint="eastAsia"/>
        </w:rPr>
        <w:t>廣場及排球場</w:t>
      </w:r>
    </w:p>
    <w:p w:rsidR="002C239B" w:rsidRDefault="002C239B" w:rsidP="0014288F">
      <w:pPr>
        <w:pStyle w:val="a3"/>
        <w:numPr>
          <w:ilvl w:val="0"/>
          <w:numId w:val="2"/>
        </w:numPr>
        <w:ind w:leftChars="0" w:hanging="423"/>
      </w:pPr>
      <w:r>
        <w:rPr>
          <w:rFonts w:hint="eastAsia"/>
        </w:rPr>
        <w:t>籃球新生盃於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日至</w:t>
      </w:r>
      <w:r>
        <w:rPr>
          <w:rFonts w:hint="eastAsia"/>
        </w:rPr>
        <w:t>10</w:t>
      </w:r>
      <w:r>
        <w:rPr>
          <w:rFonts w:hint="eastAsia"/>
        </w:rPr>
        <w:t>月</w:t>
      </w:r>
      <w:r w:rsidR="00574082">
        <w:rPr>
          <w:rFonts w:hint="eastAsia"/>
        </w:rPr>
        <w:t>26</w:t>
      </w:r>
      <w:r w:rsidR="00574082">
        <w:rPr>
          <w:rFonts w:hint="eastAsia"/>
        </w:rPr>
        <w:t>日，共計</w:t>
      </w:r>
      <w:r w:rsidR="00574082">
        <w:rPr>
          <w:rFonts w:hint="eastAsia"/>
        </w:rPr>
        <w:t>5</w:t>
      </w:r>
      <w:r w:rsidR="00574082">
        <w:rPr>
          <w:rFonts w:hint="eastAsia"/>
        </w:rPr>
        <w:t>日</w:t>
      </w:r>
      <w:r w:rsidR="00CB1B56">
        <w:rPr>
          <w:rFonts w:hint="eastAsia"/>
        </w:rPr>
        <w:t>，洪四川</w:t>
      </w:r>
      <w:r w:rsidR="0014288F">
        <w:rPr>
          <w:rFonts w:hint="eastAsia"/>
        </w:rPr>
        <w:t>運動</w:t>
      </w:r>
      <w:r w:rsidR="00CB1B56">
        <w:rPr>
          <w:rFonts w:hint="eastAsia"/>
        </w:rPr>
        <w:t>廣場及籃球場</w:t>
      </w:r>
    </w:p>
    <w:p w:rsidR="00574082" w:rsidRDefault="00574082" w:rsidP="0014288F">
      <w:pPr>
        <w:pStyle w:val="a3"/>
        <w:numPr>
          <w:ilvl w:val="0"/>
          <w:numId w:val="2"/>
        </w:numPr>
        <w:ind w:leftChars="0" w:hanging="423"/>
      </w:pPr>
      <w:r>
        <w:rPr>
          <w:rFonts w:hint="eastAsia"/>
        </w:rPr>
        <w:t>桌球新生盃於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日至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日，共計</w:t>
      </w:r>
      <w:r>
        <w:rPr>
          <w:rFonts w:hint="eastAsia"/>
        </w:rPr>
        <w:t>5</w:t>
      </w:r>
      <w:r>
        <w:rPr>
          <w:rFonts w:hint="eastAsia"/>
        </w:rPr>
        <w:t>日</w:t>
      </w:r>
      <w:r w:rsidR="00CB1B56">
        <w:rPr>
          <w:rFonts w:hint="eastAsia"/>
        </w:rPr>
        <w:t>，體健休大樓</w:t>
      </w:r>
      <w:r w:rsidR="00CB1B56">
        <w:rPr>
          <w:rFonts w:hint="eastAsia"/>
        </w:rPr>
        <w:t>B1</w:t>
      </w:r>
      <w:r w:rsidR="00CB1B56">
        <w:rPr>
          <w:rFonts w:hint="eastAsia"/>
        </w:rPr>
        <w:t>桌球館</w:t>
      </w:r>
    </w:p>
    <w:p w:rsidR="00CB1B56" w:rsidRDefault="00574082" w:rsidP="0014288F">
      <w:pPr>
        <w:pStyle w:val="a3"/>
        <w:numPr>
          <w:ilvl w:val="0"/>
          <w:numId w:val="2"/>
        </w:numPr>
        <w:ind w:leftChars="0" w:hanging="423"/>
      </w:pPr>
      <w:r>
        <w:rPr>
          <w:rFonts w:hint="eastAsia"/>
        </w:rPr>
        <w:t>羽球新生盃於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日至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日，共計</w:t>
      </w:r>
      <w:r>
        <w:rPr>
          <w:rFonts w:hint="eastAsia"/>
        </w:rPr>
        <w:t>5</w:t>
      </w:r>
      <w:r>
        <w:rPr>
          <w:rFonts w:hint="eastAsia"/>
        </w:rPr>
        <w:t>日</w:t>
      </w:r>
      <w:r w:rsidR="00CB1B56">
        <w:rPr>
          <w:rFonts w:hint="eastAsia"/>
        </w:rPr>
        <w:t>，體健休大樓三樓羽球館</w:t>
      </w:r>
    </w:p>
    <w:p w:rsidR="00574082" w:rsidRDefault="00574082" w:rsidP="0014288F">
      <w:pPr>
        <w:pStyle w:val="a3"/>
        <w:numPr>
          <w:ilvl w:val="0"/>
          <w:numId w:val="2"/>
        </w:numPr>
        <w:ind w:leftChars="0" w:hanging="423"/>
      </w:pPr>
      <w:r>
        <w:rPr>
          <w:rFonts w:hint="eastAsia"/>
        </w:rPr>
        <w:t>慢速壘球系際盃於</w:t>
      </w:r>
      <w:r>
        <w:rPr>
          <w:rFonts w:hint="eastAsia"/>
        </w:rPr>
        <w:t>12</w:t>
      </w:r>
      <w:r>
        <w:rPr>
          <w:rFonts w:hint="eastAsia"/>
        </w:rPr>
        <w:t>月</w:t>
      </w:r>
      <w:r w:rsidR="005B6814">
        <w:rPr>
          <w:rFonts w:hint="eastAsia"/>
        </w:rPr>
        <w:t>3</w:t>
      </w:r>
      <w:r>
        <w:rPr>
          <w:rFonts w:hint="eastAsia"/>
        </w:rPr>
        <w:t>日至</w:t>
      </w:r>
      <w:r>
        <w:rPr>
          <w:rFonts w:hint="eastAsia"/>
        </w:rPr>
        <w:t>12</w:t>
      </w:r>
      <w:r>
        <w:rPr>
          <w:rFonts w:hint="eastAsia"/>
        </w:rPr>
        <w:t>月</w:t>
      </w:r>
      <w:r w:rsidR="005B6814">
        <w:rPr>
          <w:rFonts w:hint="eastAsia"/>
        </w:rPr>
        <w:t>7</w:t>
      </w:r>
      <w:r>
        <w:rPr>
          <w:rFonts w:hint="eastAsia"/>
        </w:rPr>
        <w:t>日，共計</w:t>
      </w:r>
      <w:r>
        <w:rPr>
          <w:rFonts w:hint="eastAsia"/>
        </w:rPr>
        <w:t>5</w:t>
      </w:r>
      <w:r>
        <w:rPr>
          <w:rFonts w:hint="eastAsia"/>
        </w:rPr>
        <w:t>日</w:t>
      </w:r>
      <w:r w:rsidR="00CB1B56">
        <w:rPr>
          <w:rFonts w:hint="eastAsia"/>
        </w:rPr>
        <w:t>，棒壘球場</w:t>
      </w:r>
    </w:p>
    <w:p w:rsidR="002C239B" w:rsidRDefault="00CB1B56" w:rsidP="002C239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活動對象：</w:t>
      </w:r>
      <w:r>
        <w:rPr>
          <w:rFonts w:hint="eastAsia"/>
        </w:rPr>
        <w:t>107</w:t>
      </w:r>
      <w:r>
        <w:rPr>
          <w:rFonts w:hint="eastAsia"/>
        </w:rPr>
        <w:t>學年度入學新生、轉學生、研究生、交換生、運動績優生</w:t>
      </w:r>
    </w:p>
    <w:p w:rsidR="00CB1B56" w:rsidRDefault="00CB1B56" w:rsidP="002C239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活動規定：</w:t>
      </w:r>
    </w:p>
    <w:p w:rsidR="0014288F" w:rsidRDefault="00304A38" w:rsidP="0014288F">
      <w:pPr>
        <w:pStyle w:val="a3"/>
        <w:numPr>
          <w:ilvl w:val="0"/>
          <w:numId w:val="3"/>
        </w:numPr>
        <w:ind w:leftChars="0" w:left="993" w:hanging="426"/>
      </w:pPr>
      <w:r>
        <w:rPr>
          <w:rFonts w:hint="eastAsia"/>
        </w:rPr>
        <w:t>各系新生依規定全體需參加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日開幕暨開球儀式，發揮各系凝聚力展現運動團隊精神。依</w:t>
      </w:r>
      <w:r>
        <w:rPr>
          <w:rFonts w:hint="eastAsia"/>
        </w:rPr>
        <w:t>2018</w:t>
      </w:r>
      <w:r>
        <w:rPr>
          <w:rFonts w:hint="eastAsia"/>
        </w:rPr>
        <w:t>年運動嘉年華系列活動計畫之規定，</w:t>
      </w:r>
      <w:r w:rsidRPr="00296418">
        <w:rPr>
          <w:rFonts w:asciiTheme="majorEastAsia" w:eastAsiaTheme="majorEastAsia" w:hAnsiTheme="majorEastAsia"/>
        </w:rPr>
        <w:t>未到場參加開幕之隊</w:t>
      </w:r>
      <w:r w:rsidRPr="00296418">
        <w:rPr>
          <w:rFonts w:asciiTheme="majorEastAsia" w:eastAsiaTheme="majorEastAsia" w:hAnsiTheme="majorEastAsia" w:hint="eastAsia"/>
        </w:rPr>
        <w:t>伍</w:t>
      </w:r>
      <w:r w:rsidRPr="00296418">
        <w:rPr>
          <w:rFonts w:asciiTheme="majorEastAsia" w:eastAsiaTheme="majorEastAsia" w:hAnsiTheme="majorEastAsia"/>
        </w:rPr>
        <w:t>，主辦單位得取消該系參賽資格</w:t>
      </w:r>
      <w:r w:rsidRPr="00296418">
        <w:rPr>
          <w:rFonts w:asciiTheme="majorEastAsia" w:eastAsiaTheme="majorEastAsia" w:hAnsiTheme="majorEastAsia" w:hint="eastAsia"/>
        </w:rPr>
        <w:t>。</w:t>
      </w:r>
      <w:r w:rsidR="0014288F">
        <w:rPr>
          <w:rFonts w:hint="eastAsia"/>
        </w:rPr>
        <w:t>全體人員均須著運動服裝及運動鞋參加開幕儀式及比賽。</w:t>
      </w:r>
    </w:p>
    <w:p w:rsidR="0014288F" w:rsidRDefault="0014288F" w:rsidP="0014288F">
      <w:pPr>
        <w:pStyle w:val="a3"/>
        <w:numPr>
          <w:ilvl w:val="0"/>
          <w:numId w:val="3"/>
        </w:numPr>
        <w:ind w:leftChars="0" w:left="993" w:hanging="426"/>
      </w:pPr>
      <w:r>
        <w:rPr>
          <w:rFonts w:hint="eastAsia"/>
        </w:rPr>
        <w:t>患有心臟病、高血壓等重大疾病者，不得報名參加各項比賽。</w:t>
      </w:r>
    </w:p>
    <w:p w:rsidR="000E59F2" w:rsidRDefault="000E59F2" w:rsidP="0014288F">
      <w:pPr>
        <w:pStyle w:val="a3"/>
        <w:numPr>
          <w:ilvl w:val="0"/>
          <w:numId w:val="3"/>
        </w:numPr>
        <w:ind w:leftChars="0" w:left="993" w:hanging="426"/>
      </w:pPr>
      <w:r>
        <w:rPr>
          <w:rFonts w:hint="eastAsia"/>
        </w:rPr>
        <w:t>各項競賽報名以系為單位，各系限報名乙隊。</w:t>
      </w:r>
    </w:p>
    <w:p w:rsidR="0014288F" w:rsidRDefault="0014288F" w:rsidP="0014288F">
      <w:pPr>
        <w:pStyle w:val="a3"/>
        <w:numPr>
          <w:ilvl w:val="0"/>
          <w:numId w:val="3"/>
        </w:numPr>
        <w:ind w:leftChars="0" w:left="993" w:hanging="426"/>
      </w:pPr>
      <w:r>
        <w:rPr>
          <w:rFonts w:hint="eastAsia"/>
        </w:rPr>
        <w:t>參加各項比賽的選手需依照各競賽項目所公告之比賽時間前</w:t>
      </w:r>
      <w:r>
        <w:rPr>
          <w:rFonts w:hint="eastAsia"/>
        </w:rPr>
        <w:t>10</w:t>
      </w:r>
      <w:r>
        <w:rPr>
          <w:rFonts w:hint="eastAsia"/>
        </w:rPr>
        <w:t>分鐘到達比賽場地，</w:t>
      </w:r>
      <w:r w:rsidR="0082147B">
        <w:rPr>
          <w:rFonts w:hint="eastAsia"/>
        </w:rPr>
        <w:t>並派代表</w:t>
      </w:r>
      <w:r>
        <w:rPr>
          <w:rFonts w:hint="eastAsia"/>
        </w:rPr>
        <w:t>至大會報到、</w:t>
      </w:r>
      <w:r w:rsidR="0082147B">
        <w:rPr>
          <w:rFonts w:hint="eastAsia"/>
        </w:rPr>
        <w:t>進行</w:t>
      </w:r>
      <w:r>
        <w:rPr>
          <w:rFonts w:hint="eastAsia"/>
        </w:rPr>
        <w:t>檢錄。</w:t>
      </w:r>
    </w:p>
    <w:p w:rsidR="0014288F" w:rsidRDefault="0082147B" w:rsidP="0014288F">
      <w:pPr>
        <w:pStyle w:val="a3"/>
        <w:numPr>
          <w:ilvl w:val="0"/>
          <w:numId w:val="3"/>
        </w:numPr>
        <w:ind w:leftChars="0" w:left="993" w:hanging="426"/>
      </w:pPr>
      <w:r>
        <w:rPr>
          <w:rFonts w:hint="eastAsia"/>
        </w:rPr>
        <w:t>各項比賽均須報名註冊，未報名者不得出賽。違者取消該隊比賽資格。</w:t>
      </w:r>
    </w:p>
    <w:p w:rsidR="0082147B" w:rsidRDefault="0082147B" w:rsidP="0082147B">
      <w:pPr>
        <w:pStyle w:val="a3"/>
        <w:numPr>
          <w:ilvl w:val="0"/>
          <w:numId w:val="3"/>
        </w:numPr>
        <w:ind w:leftChars="0" w:left="993" w:hanging="426"/>
      </w:pPr>
      <w:r>
        <w:rPr>
          <w:rFonts w:hint="eastAsia"/>
        </w:rPr>
        <w:t>各項各隊出場比賽之選手，均需攜帶學生證件，以便查驗。違者取消該隊比賽資格。</w:t>
      </w:r>
    </w:p>
    <w:p w:rsidR="0082147B" w:rsidRDefault="0082147B" w:rsidP="000E59F2">
      <w:pPr>
        <w:pStyle w:val="a3"/>
        <w:numPr>
          <w:ilvl w:val="0"/>
          <w:numId w:val="3"/>
        </w:numPr>
        <w:ind w:leftChars="0" w:left="993" w:hanging="426"/>
      </w:pPr>
      <w:r>
        <w:rPr>
          <w:rFonts w:hint="eastAsia"/>
        </w:rPr>
        <w:t>各項比賽之賽程，以當日最末一場出賽之隊伍勝方者，協助大會場地恢復，以維整潔。</w:t>
      </w:r>
    </w:p>
    <w:p w:rsidR="00B8581D" w:rsidRDefault="00B8581D" w:rsidP="000E59F2">
      <w:pPr>
        <w:pStyle w:val="a3"/>
        <w:numPr>
          <w:ilvl w:val="0"/>
          <w:numId w:val="3"/>
        </w:numPr>
        <w:ind w:leftChars="0" w:left="993" w:hanging="426"/>
      </w:pPr>
      <w:r>
        <w:rPr>
          <w:rFonts w:hint="eastAsia"/>
        </w:rPr>
        <w:t>不得攜帶寵物及飲料進入運動場所。</w:t>
      </w:r>
    </w:p>
    <w:p w:rsidR="00A06EDE" w:rsidRDefault="00561FDF" w:rsidP="00561FDF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比賽</w:t>
      </w:r>
      <w:r w:rsidRPr="00561FDF">
        <w:rPr>
          <w:rFonts w:asciiTheme="majorEastAsia" w:eastAsiaTheme="majorEastAsia" w:hAnsiTheme="majorEastAsia"/>
        </w:rPr>
        <w:t>獎勵：</w:t>
      </w:r>
    </w:p>
    <w:p w:rsidR="00A06EDE" w:rsidRDefault="00A06EDE" w:rsidP="00A06EDE">
      <w:pPr>
        <w:pStyle w:val="a3"/>
        <w:numPr>
          <w:ilvl w:val="0"/>
          <w:numId w:val="6"/>
        </w:numPr>
        <w:ind w:leftChars="0" w:left="993" w:hanging="426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開幕暨開球儀式實施熱絡創意競賽，取五名特優隊伍各頒發獎金1000元，以資鼓勵。</w:t>
      </w:r>
    </w:p>
    <w:p w:rsidR="00561FDF" w:rsidRPr="00A06EDE" w:rsidRDefault="00561FDF" w:rsidP="00A06EDE">
      <w:pPr>
        <w:pStyle w:val="a3"/>
        <w:numPr>
          <w:ilvl w:val="0"/>
          <w:numId w:val="6"/>
        </w:numPr>
        <w:ind w:leftChars="0" w:left="993" w:hanging="426"/>
        <w:rPr>
          <w:rFonts w:asciiTheme="majorEastAsia" w:eastAsiaTheme="majorEastAsia" w:hAnsiTheme="majorEastAsia"/>
        </w:rPr>
      </w:pPr>
      <w:r w:rsidRPr="00A06EDE">
        <w:rPr>
          <w:rFonts w:asciiTheme="majorEastAsia" w:eastAsiaTheme="majorEastAsia" w:hAnsiTheme="majorEastAsia" w:hint="eastAsia"/>
        </w:rPr>
        <w:t>各項競賽項目</w:t>
      </w:r>
      <w:r w:rsidRPr="00A06EDE">
        <w:rPr>
          <w:rFonts w:asciiTheme="majorEastAsia" w:eastAsiaTheme="majorEastAsia" w:hAnsiTheme="majorEastAsia"/>
        </w:rPr>
        <w:t>取前四名，頒發獎盃乙座</w:t>
      </w:r>
      <w:r w:rsidRPr="00A06EDE">
        <w:rPr>
          <w:rFonts w:asciiTheme="majorEastAsia" w:eastAsiaTheme="majorEastAsia" w:hAnsiTheme="majorEastAsia" w:hint="eastAsia"/>
        </w:rPr>
        <w:t>，</w:t>
      </w:r>
      <w:r w:rsidRPr="00A06EDE">
        <w:rPr>
          <w:rFonts w:asciiTheme="majorEastAsia" w:eastAsiaTheme="majorEastAsia" w:hAnsiTheme="majorEastAsia"/>
        </w:rPr>
        <w:t>以資鼓勵。</w:t>
      </w:r>
    </w:p>
    <w:p w:rsidR="00561FDF" w:rsidRDefault="00561FDF" w:rsidP="00561FDF">
      <w:pPr>
        <w:pStyle w:val="a3"/>
        <w:numPr>
          <w:ilvl w:val="0"/>
          <w:numId w:val="1"/>
        </w:numPr>
        <w:tabs>
          <w:tab w:val="num" w:pos="540"/>
          <w:tab w:val="num" w:pos="900"/>
        </w:tabs>
        <w:spacing w:line="400" w:lineRule="exact"/>
        <w:ind w:leftChars="0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爭議</w:t>
      </w:r>
      <w:r w:rsidRPr="00561FDF">
        <w:rPr>
          <w:rFonts w:asciiTheme="majorEastAsia" w:eastAsiaTheme="majorEastAsia" w:hAnsiTheme="majorEastAsia"/>
        </w:rPr>
        <w:t>申訴：</w:t>
      </w:r>
    </w:p>
    <w:p w:rsidR="00561FDF" w:rsidRDefault="00561FDF" w:rsidP="00A06EDE">
      <w:pPr>
        <w:pStyle w:val="a3"/>
        <w:numPr>
          <w:ilvl w:val="0"/>
          <w:numId w:val="4"/>
        </w:numPr>
        <w:spacing w:line="400" w:lineRule="exact"/>
        <w:ind w:leftChars="0" w:hanging="423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比賽如發生爭議時，依照各競賽規程之規定，判定之。</w:t>
      </w:r>
    </w:p>
    <w:p w:rsidR="00561FDF" w:rsidRDefault="00561FDF" w:rsidP="00A06EDE">
      <w:pPr>
        <w:pStyle w:val="a3"/>
        <w:numPr>
          <w:ilvl w:val="0"/>
          <w:numId w:val="4"/>
        </w:numPr>
        <w:spacing w:line="400" w:lineRule="exact"/>
        <w:ind w:leftChars="0" w:hanging="423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若比賽中，有爭執判決之情形，請各隊隊長或代表一員，立即向各項大會競賽組</w:t>
      </w:r>
      <w:r w:rsidR="00B8581D">
        <w:rPr>
          <w:rFonts w:asciiTheme="majorEastAsia" w:eastAsiaTheme="majorEastAsia" w:hAnsiTheme="majorEastAsia" w:hint="eastAsia"/>
        </w:rPr>
        <w:t>繳交抗議金1000元，並</w:t>
      </w:r>
      <w:r>
        <w:rPr>
          <w:rFonts w:asciiTheme="majorEastAsia" w:eastAsiaTheme="majorEastAsia" w:hAnsiTheme="majorEastAsia" w:hint="eastAsia"/>
        </w:rPr>
        <w:t>提出</w:t>
      </w:r>
      <w:r w:rsidR="00BA2B12">
        <w:rPr>
          <w:rFonts w:asciiTheme="majorEastAsia" w:eastAsiaTheme="majorEastAsia" w:hAnsiTheme="majorEastAsia" w:hint="eastAsia"/>
        </w:rPr>
        <w:t>書面</w:t>
      </w:r>
      <w:r w:rsidR="00B8581D">
        <w:rPr>
          <w:rFonts w:asciiTheme="majorEastAsia" w:eastAsiaTheme="majorEastAsia" w:hAnsiTheme="majorEastAsia" w:hint="eastAsia"/>
        </w:rPr>
        <w:t>資料</w:t>
      </w:r>
      <w:r w:rsidR="00BA2B12">
        <w:rPr>
          <w:rFonts w:asciiTheme="majorEastAsia" w:eastAsiaTheme="majorEastAsia" w:hAnsiTheme="majorEastAsia" w:hint="eastAsia"/>
        </w:rPr>
        <w:t>陳情</w:t>
      </w:r>
      <w:r>
        <w:rPr>
          <w:rFonts w:asciiTheme="majorEastAsia" w:eastAsiaTheme="majorEastAsia" w:hAnsiTheme="majorEastAsia" w:hint="eastAsia"/>
        </w:rPr>
        <w:t>，</w:t>
      </w:r>
      <w:r w:rsidR="00BA2B12">
        <w:rPr>
          <w:rFonts w:asciiTheme="majorEastAsia" w:eastAsiaTheme="majorEastAsia" w:hAnsiTheme="majorEastAsia" w:hint="eastAsia"/>
        </w:rPr>
        <w:t>事後不</w:t>
      </w:r>
      <w:r w:rsidR="00B8581D">
        <w:rPr>
          <w:rFonts w:asciiTheme="majorEastAsia" w:eastAsiaTheme="majorEastAsia" w:hAnsiTheme="majorEastAsia" w:hint="eastAsia"/>
        </w:rPr>
        <w:t>予</w:t>
      </w:r>
      <w:r w:rsidR="00BA2B12">
        <w:rPr>
          <w:rFonts w:asciiTheme="majorEastAsia" w:eastAsiaTheme="majorEastAsia" w:hAnsiTheme="majorEastAsia" w:hint="eastAsia"/>
        </w:rPr>
        <w:t>受理。</w:t>
      </w:r>
      <w:r>
        <w:rPr>
          <w:rFonts w:asciiTheme="majorEastAsia" w:eastAsiaTheme="majorEastAsia" w:hAnsiTheme="majorEastAsia" w:hint="eastAsia"/>
        </w:rPr>
        <w:t>經裁判</w:t>
      </w:r>
      <w:r w:rsidR="00BA2B12">
        <w:rPr>
          <w:rFonts w:asciiTheme="majorEastAsia" w:eastAsiaTheme="majorEastAsia" w:hAnsiTheme="majorEastAsia" w:hint="eastAsia"/>
        </w:rPr>
        <w:t>長</w:t>
      </w:r>
      <w:r>
        <w:rPr>
          <w:rFonts w:asciiTheme="majorEastAsia" w:eastAsiaTheme="majorEastAsia" w:hAnsiTheme="majorEastAsia" w:hint="eastAsia"/>
        </w:rPr>
        <w:t>審議後之判決為最終決，不得異議。</w:t>
      </w:r>
      <w:r w:rsidR="00B8581D">
        <w:rPr>
          <w:rFonts w:asciiTheme="majorEastAsia" w:eastAsiaTheme="majorEastAsia" w:hAnsiTheme="majorEastAsia" w:hint="eastAsia"/>
        </w:rPr>
        <w:t>如抗議成功時，全數歸還抗議金。</w:t>
      </w:r>
    </w:p>
    <w:p w:rsidR="00BA2B12" w:rsidRDefault="00BA2B12" w:rsidP="000E59F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活動承辦人：體育</w:t>
      </w:r>
      <w:r w:rsidR="000E59F2">
        <w:rPr>
          <w:rFonts w:hint="eastAsia"/>
        </w:rPr>
        <w:t>活動組組長黃全成，分機</w:t>
      </w:r>
      <w:r w:rsidR="000E59F2">
        <w:rPr>
          <w:rFonts w:hint="eastAsia"/>
        </w:rPr>
        <w:t>8835</w:t>
      </w:r>
      <w:r w:rsidR="000E59F2">
        <w:rPr>
          <w:rFonts w:hint="eastAsia"/>
        </w:rPr>
        <w:t>；組員傅曉菁，分機</w:t>
      </w:r>
      <w:r w:rsidR="000E59F2">
        <w:rPr>
          <w:rFonts w:hint="eastAsia"/>
        </w:rPr>
        <w:t>8831</w:t>
      </w:r>
      <w:r w:rsidR="000E59F2">
        <w:rPr>
          <w:rFonts w:hint="eastAsia"/>
        </w:rPr>
        <w:t>。</w:t>
      </w:r>
    </w:p>
    <w:p w:rsidR="00561FDF" w:rsidRDefault="00BA2B12" w:rsidP="00A06ED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本活動計畫內容如有未盡事宜，得隨時修正，公告時亦同。</w:t>
      </w:r>
    </w:p>
    <w:p w:rsidR="00AE4A98" w:rsidRDefault="00AE4A98">
      <w:pPr>
        <w:widowControl/>
        <w:rPr>
          <w:rFonts w:hint="eastAsia"/>
        </w:rPr>
      </w:pPr>
      <w:bookmarkStart w:id="0" w:name="_GoBack"/>
      <w:bookmarkEnd w:id="0"/>
    </w:p>
    <w:p w:rsidR="00AE4A98" w:rsidRDefault="00AE4A98" w:rsidP="0008417E"/>
    <w:sectPr w:rsidR="00AE4A98" w:rsidSect="00B8581D">
      <w:pgSz w:w="11906" w:h="16838"/>
      <w:pgMar w:top="1134" w:right="964" w:bottom="113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7C2" w:rsidRDefault="00B467C2" w:rsidP="0074187E">
      <w:r>
        <w:separator/>
      </w:r>
    </w:p>
  </w:endnote>
  <w:endnote w:type="continuationSeparator" w:id="0">
    <w:p w:rsidR="00B467C2" w:rsidRDefault="00B467C2" w:rsidP="00741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7C2" w:rsidRDefault="00B467C2" w:rsidP="0074187E">
      <w:r>
        <w:separator/>
      </w:r>
    </w:p>
  </w:footnote>
  <w:footnote w:type="continuationSeparator" w:id="0">
    <w:p w:rsidR="00B467C2" w:rsidRDefault="00B467C2" w:rsidP="00741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D68D8"/>
    <w:multiLevelType w:val="hybridMultilevel"/>
    <w:tmpl w:val="4B9C32D2"/>
    <w:lvl w:ilvl="0" w:tplc="3FD89CFE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5F9159F"/>
    <w:multiLevelType w:val="hybridMultilevel"/>
    <w:tmpl w:val="AD845286"/>
    <w:lvl w:ilvl="0" w:tplc="D2300ED6">
      <w:start w:val="1"/>
      <w:numFmt w:val="taiwaneseCountingThousand"/>
      <w:lvlText w:val="(%1)"/>
      <w:lvlJc w:val="left"/>
      <w:pPr>
        <w:ind w:left="9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>
    <w:nsid w:val="24465503"/>
    <w:multiLevelType w:val="hybridMultilevel"/>
    <w:tmpl w:val="89784C12"/>
    <w:lvl w:ilvl="0" w:tplc="59323B8A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25241FEC"/>
    <w:multiLevelType w:val="hybridMultilevel"/>
    <w:tmpl w:val="726C2856"/>
    <w:lvl w:ilvl="0" w:tplc="B7501412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34D17C04"/>
    <w:multiLevelType w:val="hybridMultilevel"/>
    <w:tmpl w:val="EED27500"/>
    <w:lvl w:ilvl="0" w:tplc="6A523A46">
      <w:start w:val="1"/>
      <w:numFmt w:val="taiwaneseCountingThousand"/>
      <w:lvlText w:val="(%1)"/>
      <w:lvlJc w:val="left"/>
      <w:pPr>
        <w:ind w:left="99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60F32161"/>
    <w:multiLevelType w:val="hybridMultilevel"/>
    <w:tmpl w:val="E14A587C"/>
    <w:lvl w:ilvl="0" w:tplc="052EF1B2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eastAsiaTheme="minorEastAsia" w:hAnsiTheme="minorHAnsi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39B"/>
    <w:rsid w:val="0008417E"/>
    <w:rsid w:val="000A41D0"/>
    <w:rsid w:val="000E59F2"/>
    <w:rsid w:val="0014288F"/>
    <w:rsid w:val="002412B1"/>
    <w:rsid w:val="0024288F"/>
    <w:rsid w:val="002C239B"/>
    <w:rsid w:val="00304A38"/>
    <w:rsid w:val="003F350E"/>
    <w:rsid w:val="004003EE"/>
    <w:rsid w:val="005617C1"/>
    <w:rsid w:val="00561FDF"/>
    <w:rsid w:val="00574082"/>
    <w:rsid w:val="005B6814"/>
    <w:rsid w:val="005D2ADD"/>
    <w:rsid w:val="00615B07"/>
    <w:rsid w:val="0064513A"/>
    <w:rsid w:val="00696CBF"/>
    <w:rsid w:val="006D667E"/>
    <w:rsid w:val="0074187E"/>
    <w:rsid w:val="00793051"/>
    <w:rsid w:val="0082147B"/>
    <w:rsid w:val="008B2371"/>
    <w:rsid w:val="00A06EDE"/>
    <w:rsid w:val="00AE4A98"/>
    <w:rsid w:val="00B467C2"/>
    <w:rsid w:val="00B5376C"/>
    <w:rsid w:val="00B8095D"/>
    <w:rsid w:val="00B8581D"/>
    <w:rsid w:val="00BA2B12"/>
    <w:rsid w:val="00BB39DA"/>
    <w:rsid w:val="00C60A75"/>
    <w:rsid w:val="00CB1B56"/>
    <w:rsid w:val="00CE2758"/>
    <w:rsid w:val="00E6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24CE85-F4A9-42DD-A983-CE6845EB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39B"/>
    <w:pPr>
      <w:ind w:leftChars="200" w:left="480"/>
    </w:pPr>
  </w:style>
  <w:style w:type="table" w:styleId="a4">
    <w:name w:val="Table Grid"/>
    <w:basedOn w:val="a1"/>
    <w:uiPriority w:val="39"/>
    <w:rsid w:val="000E59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418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4187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418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4187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kennyh206@nuk.edu.tw</dc:creator>
  <cp:keywords/>
  <dc:description/>
  <cp:lastModifiedBy>superuser</cp:lastModifiedBy>
  <cp:revision>3</cp:revision>
  <dcterms:created xsi:type="dcterms:W3CDTF">2018-09-28T05:46:00Z</dcterms:created>
  <dcterms:modified xsi:type="dcterms:W3CDTF">2018-10-02T02:00:00Z</dcterms:modified>
</cp:coreProperties>
</file>