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4F" w:rsidRDefault="00D37B4F" w:rsidP="00D37B4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095C5C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中華民國大專校院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10</w:t>
      </w:r>
      <w:r w:rsidR="00AB7770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4</w:t>
      </w:r>
      <w:proofErr w:type="gramEnd"/>
      <w:r w:rsidRPr="00095C5C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年度教職員工</w:t>
      </w:r>
      <w:bookmarkStart w:id="0" w:name="_GoBack"/>
      <w:r w:rsidRPr="00095C5C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網球錦標賽競賽規程</w:t>
      </w:r>
      <w:bookmarkEnd w:id="0"/>
    </w:p>
    <w:p w:rsidR="00D37B4F" w:rsidRPr="00E23F77" w:rsidRDefault="00D37B4F" w:rsidP="00D37B4F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一、宗</w:t>
      </w:r>
      <w:r w:rsidRPr="00E23F77">
        <w:rPr>
          <w:rFonts w:ascii="標楷體" w:eastAsia="標楷體" w:hAnsi="標楷體" w:cs="DFKaiShu-SB-Estd-BF"/>
          <w:color w:val="000000"/>
          <w:kern w:val="0"/>
        </w:rPr>
        <w:t xml:space="preserve"> 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 xml:space="preserve">   旨：為倡導全民體育，推展網球運動，增進全國大專院校教職員工暨教育行政人員情感並切磋球技，特舉辦本比賽。</w:t>
      </w:r>
    </w:p>
    <w:p w:rsidR="00D37B4F" w:rsidRPr="00E23F77" w:rsidRDefault="00D37B4F" w:rsidP="00D37B4F">
      <w:pPr>
        <w:autoSpaceDE w:val="0"/>
        <w:autoSpaceDN w:val="0"/>
        <w:adjustRightInd w:val="0"/>
        <w:ind w:left="1320" w:hangingChars="550" w:hanging="132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二、依    據：</w:t>
      </w:r>
      <w:r w:rsidRPr="00E23F77">
        <w:rPr>
          <w:rFonts w:ascii="標楷體" w:eastAsia="標楷體" w:hAnsi="標楷體"/>
          <w:color w:val="000000"/>
        </w:rPr>
        <w:t>大體總活字第</w:t>
      </w:r>
      <w:r w:rsidR="00ED54E1">
        <w:rPr>
          <w:rFonts w:ascii="標楷體" w:eastAsia="標楷體" w:hAnsi="標楷體" w:hint="eastAsia"/>
          <w:color w:val="000000"/>
        </w:rPr>
        <w:t>1030001675</w:t>
      </w:r>
      <w:r w:rsidRPr="00E23F77">
        <w:rPr>
          <w:rFonts w:ascii="標楷體" w:eastAsia="標楷體" w:hAnsi="標楷體"/>
          <w:color w:val="000000"/>
        </w:rPr>
        <w:t>號</w:t>
      </w:r>
      <w:r w:rsidRPr="00E23F77">
        <w:rPr>
          <w:rFonts w:ascii="標楷體" w:eastAsia="標楷體" w:hAnsi="標楷體" w:hint="eastAsia"/>
          <w:color w:val="000000"/>
        </w:rPr>
        <w:t>辦理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D37B4F" w:rsidRPr="00E23F77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三、</w:t>
      </w:r>
      <w:r>
        <w:rPr>
          <w:rFonts w:ascii="標楷體" w:eastAsia="標楷體" w:hAnsi="標楷體" w:cs="DFKaiShu-SB-Estd-BF" w:hint="eastAsia"/>
          <w:color w:val="000000"/>
          <w:kern w:val="0"/>
        </w:rPr>
        <w:t>指導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>單位：教育部</w:t>
      </w:r>
      <w:r>
        <w:rPr>
          <w:rFonts w:ascii="標楷體" w:eastAsia="標楷體" w:hAnsi="標楷體" w:cs="DFKaiShu-SB-Estd-BF" w:hint="eastAsia"/>
          <w:color w:val="000000"/>
          <w:kern w:val="0"/>
        </w:rPr>
        <w:t>體育署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>、彰化縣政府</w:t>
      </w:r>
    </w:p>
    <w:p w:rsidR="00D37B4F" w:rsidRPr="00E23F77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四、承辦單位：中華民國大專院校體育總會</w:t>
      </w:r>
    </w:p>
    <w:p w:rsidR="00D37B4F" w:rsidRPr="00E23F77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五、承辦委員會：中華民國大專院校體育總會網球委員會</w:t>
      </w:r>
    </w:p>
    <w:p w:rsidR="00D37B4F" w:rsidRPr="00E23F77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六、承辦學校：中州科技大學</w:t>
      </w:r>
    </w:p>
    <w:p w:rsidR="00D37B4F" w:rsidRPr="00E23F77" w:rsidRDefault="00D37B4F" w:rsidP="00D37B4F">
      <w:pPr>
        <w:autoSpaceDE w:val="0"/>
        <w:autoSpaceDN w:val="0"/>
        <w:adjustRightInd w:val="0"/>
        <w:ind w:left="1200" w:hangingChars="500" w:hanging="120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七、協辦單位：中華民國網球協會、彰化縣體育會網球委員會、明倫國中</w:t>
      </w:r>
    </w:p>
    <w:p w:rsidR="00D37B4F" w:rsidRPr="00E23F77" w:rsidRDefault="00D37B4F" w:rsidP="00D37B4F">
      <w:pPr>
        <w:autoSpaceDE w:val="0"/>
        <w:autoSpaceDN w:val="0"/>
        <w:adjustRightInd w:val="0"/>
        <w:ind w:firstLineChars="700" w:firstLine="168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中州科技大學運動與健康促進系</w:t>
      </w:r>
    </w:p>
    <w:p w:rsidR="00D37B4F" w:rsidRPr="00E23F77" w:rsidRDefault="00D37B4F" w:rsidP="00D37B4F">
      <w:pPr>
        <w:autoSpaceDE w:val="0"/>
        <w:autoSpaceDN w:val="0"/>
        <w:adjustRightInd w:val="0"/>
        <w:ind w:left="1560" w:hangingChars="650" w:hanging="156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八、贊助單位：</w:t>
      </w:r>
    </w:p>
    <w:p w:rsidR="00D37B4F" w:rsidRPr="00E23F77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九、比賽日期：</w:t>
      </w:r>
      <w:r w:rsidR="00AB7770">
        <w:rPr>
          <w:rFonts w:ascii="標楷體" w:eastAsia="標楷體" w:hAnsi="標楷體" w:hint="eastAsia"/>
          <w:color w:val="000000"/>
          <w:kern w:val="0"/>
        </w:rPr>
        <w:t>104</w:t>
      </w:r>
      <w:r w:rsidRPr="009F2696">
        <w:rPr>
          <w:rFonts w:ascii="標楷體" w:eastAsia="標楷體" w:hAnsi="標楷體" w:cs="DFKaiShu-SB-Estd-BF" w:hint="eastAsia"/>
          <w:color w:val="000000"/>
          <w:kern w:val="0"/>
        </w:rPr>
        <w:t>年</w:t>
      </w:r>
      <w:r w:rsidRPr="009F2696">
        <w:rPr>
          <w:rFonts w:ascii="標楷體" w:eastAsia="標楷體" w:hAnsi="標楷體" w:hint="eastAsia"/>
          <w:color w:val="000000"/>
          <w:kern w:val="0"/>
        </w:rPr>
        <w:t>1</w:t>
      </w:r>
      <w:r w:rsidRPr="009F2696">
        <w:rPr>
          <w:rFonts w:ascii="標楷體" w:eastAsia="標楷體" w:hAnsi="標楷體" w:cs="DFKaiShu-SB-Estd-BF" w:hint="eastAsia"/>
          <w:color w:val="000000"/>
          <w:kern w:val="0"/>
        </w:rPr>
        <w:t>月</w:t>
      </w:r>
      <w:r w:rsidR="00AB7770">
        <w:rPr>
          <w:rFonts w:ascii="標楷體" w:eastAsia="標楷體" w:hAnsi="標楷體" w:cs="DFKaiShu-SB-Estd-BF" w:hint="eastAsia"/>
          <w:color w:val="000000"/>
          <w:kern w:val="0"/>
        </w:rPr>
        <w:t>20</w:t>
      </w:r>
      <w:r w:rsidRPr="009F2696">
        <w:rPr>
          <w:rFonts w:ascii="標楷體" w:eastAsia="標楷體" w:hAnsi="標楷體" w:cs="DFKaiShu-SB-Estd-BF" w:hint="eastAsia"/>
          <w:color w:val="000000"/>
          <w:kern w:val="0"/>
        </w:rPr>
        <w:t>日（星期</w:t>
      </w:r>
      <w:r w:rsidR="00AB7770">
        <w:rPr>
          <w:rFonts w:ascii="標楷體" w:eastAsia="標楷體" w:hAnsi="標楷體" w:cs="DFKaiShu-SB-Estd-BF" w:hint="eastAsia"/>
          <w:color w:val="000000"/>
          <w:kern w:val="0"/>
        </w:rPr>
        <w:t>二</w:t>
      </w:r>
      <w:r w:rsidRPr="009F2696">
        <w:rPr>
          <w:rFonts w:ascii="標楷體" w:eastAsia="標楷體" w:hAnsi="標楷體" w:cs="DFKaiShu-SB-Estd-BF" w:hint="eastAsia"/>
          <w:color w:val="000000"/>
          <w:kern w:val="0"/>
        </w:rPr>
        <w:t>）至</w:t>
      </w:r>
      <w:r w:rsidRPr="009F2696">
        <w:rPr>
          <w:rFonts w:ascii="標楷體" w:eastAsia="標楷體" w:hAnsi="標楷體" w:hint="eastAsia"/>
          <w:color w:val="000000"/>
          <w:kern w:val="0"/>
        </w:rPr>
        <w:t>1</w:t>
      </w:r>
      <w:r w:rsidRPr="009F2696">
        <w:rPr>
          <w:rFonts w:ascii="標楷體" w:eastAsia="標楷體" w:hAnsi="標楷體" w:cs="DFKaiShu-SB-Estd-BF" w:hint="eastAsia"/>
          <w:color w:val="000000"/>
          <w:kern w:val="0"/>
        </w:rPr>
        <w:t>月</w:t>
      </w:r>
      <w:r w:rsidR="00AB7770">
        <w:rPr>
          <w:rFonts w:ascii="標楷體" w:eastAsia="標楷體" w:hAnsi="標楷體" w:cs="DFKaiShu-SB-Estd-BF" w:hint="eastAsia"/>
          <w:color w:val="000000"/>
          <w:kern w:val="0"/>
        </w:rPr>
        <w:t>23</w:t>
      </w:r>
      <w:r w:rsidRPr="009F2696">
        <w:rPr>
          <w:rFonts w:ascii="標楷體" w:eastAsia="標楷體" w:hAnsi="標楷體" w:cs="DFKaiShu-SB-Estd-BF" w:hint="eastAsia"/>
          <w:color w:val="000000"/>
          <w:kern w:val="0"/>
        </w:rPr>
        <w:t>日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>（星期</w:t>
      </w:r>
      <w:r w:rsidR="00AB7770">
        <w:rPr>
          <w:rFonts w:ascii="標楷體" w:eastAsia="標楷體" w:hAnsi="標楷體" w:cs="DFKaiShu-SB-Estd-BF" w:hint="eastAsia"/>
          <w:color w:val="000000"/>
          <w:kern w:val="0"/>
        </w:rPr>
        <w:t>五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>）止，共</w:t>
      </w:r>
      <w:r w:rsidRPr="00E23F77">
        <w:rPr>
          <w:rFonts w:ascii="標楷體" w:eastAsia="標楷體" w:hAnsi="標楷體"/>
          <w:color w:val="000000"/>
          <w:kern w:val="0"/>
        </w:rPr>
        <w:t>4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>天。</w:t>
      </w:r>
    </w:p>
    <w:p w:rsidR="00D37B4F" w:rsidRPr="00E23F77" w:rsidRDefault="00D37B4F" w:rsidP="00D37B4F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十、比賽地點：彰化縣員林運動公園網球場</w:t>
      </w:r>
    </w:p>
    <w:p w:rsidR="00D37B4F" w:rsidRPr="00E23F77" w:rsidRDefault="00D37B4F" w:rsidP="00D37B4F">
      <w:pPr>
        <w:autoSpaceDE w:val="0"/>
        <w:autoSpaceDN w:val="0"/>
        <w:adjustRightInd w:val="0"/>
        <w:ind w:leftChars="650" w:left="1680" w:hangingChars="50" w:hanging="120"/>
        <w:rPr>
          <w:rFonts w:ascii="標楷體" w:eastAsia="標楷體" w:hAnsi="標楷體"/>
          <w:color w:val="000000"/>
          <w:kern w:val="0"/>
        </w:rPr>
      </w:pPr>
      <w:r w:rsidRPr="00E23F77">
        <w:rPr>
          <w:rFonts w:ascii="標楷體" w:eastAsia="標楷體" w:hAnsi="標楷體"/>
          <w:color w:val="000000"/>
          <w:kern w:val="0"/>
        </w:rPr>
        <w:t>(</w:t>
      </w:r>
      <w:r w:rsidRPr="00E23F77">
        <w:rPr>
          <w:rFonts w:ascii="標楷體" w:eastAsia="標楷體" w:hAnsi="標楷體" w:cs="Arial" w:hint="eastAsia"/>
          <w:color w:val="000000"/>
        </w:rPr>
        <w:t>附地圖</w:t>
      </w:r>
      <w:r w:rsidRPr="00E23F77">
        <w:rPr>
          <w:rFonts w:ascii="標楷體" w:eastAsia="標楷體" w:hAnsi="標楷體" w:cs="Arial"/>
          <w:color w:val="000000"/>
        </w:rPr>
        <w:t>http://163.23.69.2/~sport/map_pop.html</w:t>
      </w:r>
      <w:r w:rsidRPr="00E23F77">
        <w:rPr>
          <w:rFonts w:ascii="標楷體" w:eastAsia="標楷體" w:hAnsi="標楷體"/>
          <w:color w:val="000000"/>
          <w:kern w:val="0"/>
        </w:rPr>
        <w:t>)</w:t>
      </w:r>
      <w:r w:rsidRPr="00E23F77">
        <w:rPr>
          <w:rFonts w:ascii="標楷體" w:eastAsia="標楷體" w:hAnsi="標楷體" w:hint="eastAsia"/>
          <w:color w:val="000000"/>
          <w:kern w:val="0"/>
        </w:rPr>
        <w:t>。</w:t>
      </w:r>
    </w:p>
    <w:p w:rsidR="00D37B4F" w:rsidRPr="00E23F77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十一、參賽單位：中華民國大專院校體育總會會員學校</w:t>
      </w:r>
    </w:p>
    <w:p w:rsidR="00D37B4F" w:rsidRPr="00E23F77" w:rsidRDefault="00D37B4F" w:rsidP="00D37B4F">
      <w:pPr>
        <w:autoSpaceDE w:val="0"/>
        <w:autoSpaceDN w:val="0"/>
        <w:adjustRightInd w:val="0"/>
        <w:ind w:left="2400" w:hangingChars="1000" w:hanging="240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十二、邀請參加單位：教育部、教育部中部辦公室、中華民國大專院校體育總會、台北市政府、新北市政府、台中市政府、台南市政府、高雄市政府教育局。</w:t>
      </w:r>
    </w:p>
    <w:p w:rsidR="00D37B4F" w:rsidRPr="00E23F77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十三、參加資格：</w:t>
      </w:r>
    </w:p>
    <w:p w:rsidR="00D37B4F" w:rsidRPr="00E23F77" w:rsidRDefault="00D37B4F" w:rsidP="00D37B4F">
      <w:pPr>
        <w:autoSpaceDE w:val="0"/>
        <w:autoSpaceDN w:val="0"/>
        <w:adjustRightInd w:val="0"/>
        <w:ind w:leftChars="100" w:left="960" w:hangingChars="300" w:hanging="72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（一）以各單位正式編制內專職員工及</w:t>
      </w:r>
      <w:r w:rsidRPr="00466B90">
        <w:rPr>
          <w:rFonts w:ascii="標楷體" w:eastAsia="標楷體" w:hAnsi="標楷體" w:cs="DFKaiShu-SB-Estd-BF" w:hint="eastAsia"/>
          <w:kern w:val="0"/>
        </w:rPr>
        <w:t>約聘</w:t>
      </w:r>
      <w:r w:rsidR="005D789B" w:rsidRPr="00466B90">
        <w:rPr>
          <w:rFonts w:ascii="標楷體" w:eastAsia="標楷體" w:hAnsi="標楷體" w:cs="DFKaiShu-SB-Estd-BF" w:hint="eastAsia"/>
          <w:kern w:val="0"/>
        </w:rPr>
        <w:t>僱</w:t>
      </w:r>
      <w:r w:rsidRPr="00466B90">
        <w:rPr>
          <w:rFonts w:ascii="標楷體" w:eastAsia="標楷體" w:hAnsi="標楷體" w:cs="DFKaiShu-SB-Estd-BF" w:hint="eastAsia"/>
          <w:kern w:val="0"/>
        </w:rPr>
        <w:t>人員為限，工友及約聘僱人員應在學校服務滿一年方得報名（約聘僱人員請於報名表備註欄填寫到職年月日</w:t>
      </w:r>
      <w:r w:rsidRPr="00466B90">
        <w:rPr>
          <w:rFonts w:ascii="標楷體" w:eastAsia="標楷體" w:hAnsi="標楷體" w:cs="DFKaiShu-SB-Estd-BF"/>
          <w:kern w:val="0"/>
        </w:rPr>
        <w:t>）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>，(不含兼任教職員、各類研究計畫專兼任助理、</w:t>
      </w:r>
      <w:proofErr w:type="gramStart"/>
      <w:r w:rsidRPr="00E23F77">
        <w:rPr>
          <w:rFonts w:ascii="標楷體" w:eastAsia="標楷體" w:hAnsi="標楷體" w:cs="DFKaiShu-SB-Estd-BF" w:hint="eastAsia"/>
          <w:color w:val="000000"/>
          <w:kern w:val="0"/>
        </w:rPr>
        <w:t>部派專任</w:t>
      </w:r>
      <w:proofErr w:type="gramEnd"/>
      <w:r w:rsidRPr="00E23F77">
        <w:rPr>
          <w:rFonts w:ascii="標楷體" w:eastAsia="標楷體" w:hAnsi="標楷體" w:cs="DFKaiShu-SB-Estd-BF" w:hint="eastAsia"/>
          <w:color w:val="000000"/>
          <w:kern w:val="0"/>
        </w:rPr>
        <w:t>教練、各附屬單位人員及軍事院校服義務役者</w:t>
      </w:r>
      <w:proofErr w:type="gramStart"/>
      <w:r w:rsidRPr="00E23F77">
        <w:rPr>
          <w:rFonts w:ascii="標楷體" w:eastAsia="標楷體" w:hAnsi="標楷體" w:cs="DFKaiShu-SB-Estd-BF" w:hint="eastAsia"/>
          <w:color w:val="000000"/>
          <w:kern w:val="0"/>
        </w:rPr>
        <w:t>）</w:t>
      </w:r>
      <w:proofErr w:type="gramEnd"/>
      <w:r w:rsidRPr="00E23F77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D37B4F" w:rsidRPr="00E23F77" w:rsidRDefault="00D37B4F" w:rsidP="00D37B4F">
      <w:pPr>
        <w:autoSpaceDE w:val="0"/>
        <w:autoSpaceDN w:val="0"/>
        <w:adjustRightInd w:val="0"/>
        <w:ind w:leftChars="100" w:left="960" w:hangingChars="300" w:hanging="72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（二）教育部、教育部中部辦公室、中華民國大專院校體育總會、台北市政府、新北市政府、台中市政府、台南市政府、高雄市政府教育局等單位，以編制內員工及服務滿一年以上約</w:t>
      </w:r>
      <w:proofErr w:type="gramStart"/>
      <w:r w:rsidRPr="00E23F77">
        <w:rPr>
          <w:rFonts w:ascii="標楷體" w:eastAsia="標楷體" w:hAnsi="標楷體" w:cs="DFKaiShu-SB-Estd-BF" w:hint="eastAsia"/>
          <w:color w:val="000000"/>
          <w:kern w:val="0"/>
        </w:rPr>
        <w:t>僱</w:t>
      </w:r>
      <w:proofErr w:type="gramEnd"/>
      <w:r w:rsidRPr="00E23F77">
        <w:rPr>
          <w:rFonts w:ascii="標楷體" w:eastAsia="標楷體" w:hAnsi="標楷體" w:cs="DFKaiShu-SB-Estd-BF" w:hint="eastAsia"/>
          <w:color w:val="000000"/>
          <w:kern w:val="0"/>
        </w:rPr>
        <w:t>人員為限。</w:t>
      </w:r>
    </w:p>
    <w:p w:rsidR="00D37B4F" w:rsidRPr="00E23F77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十四、比賽分組：</w:t>
      </w:r>
    </w:p>
    <w:p w:rsidR="00D37B4F" w:rsidRPr="00E23F77" w:rsidRDefault="00D37B4F" w:rsidP="00D37B4F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（一）首長組：必須為大專院校曾任或現任之校長、副校長（至少一人）搭檔一級主管以上，此組為邀請賽，不列入團體賽成績。</w:t>
      </w:r>
    </w:p>
    <w:p w:rsidR="00D37B4F" w:rsidRPr="00E23F77" w:rsidRDefault="00D37B4F" w:rsidP="00D37B4F">
      <w:pPr>
        <w:autoSpaceDE w:val="0"/>
        <w:autoSpaceDN w:val="0"/>
        <w:adjustRightInd w:val="0"/>
        <w:ind w:left="1560" w:hangingChars="650" w:hanging="156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（二）男甲組：凡獲得</w:t>
      </w:r>
      <w:r w:rsidRPr="00E23F77">
        <w:rPr>
          <w:rFonts w:ascii="標楷體" w:eastAsia="標楷體" w:hAnsi="標楷體" w:cs="DFKaiShu-SB-Estd-BF"/>
          <w:color w:val="000000"/>
          <w:kern w:val="0"/>
        </w:rPr>
        <w:t xml:space="preserve"> </w:t>
      </w:r>
      <w:r w:rsidRPr="009F2696">
        <w:rPr>
          <w:rFonts w:ascii="標楷體" w:eastAsia="標楷體" w:hAnsi="標楷體" w:hint="eastAsia"/>
          <w:color w:val="000000"/>
          <w:kern w:val="0"/>
        </w:rPr>
        <w:t>10</w:t>
      </w:r>
      <w:r w:rsidR="00AB7770">
        <w:rPr>
          <w:rFonts w:ascii="標楷體" w:eastAsia="標楷體" w:hAnsi="標楷體" w:hint="eastAsia"/>
          <w:color w:val="000000"/>
          <w:kern w:val="0"/>
        </w:rPr>
        <w:t>2</w:t>
      </w:r>
      <w:r w:rsidRPr="009F2696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Pr="009F2696">
        <w:rPr>
          <w:rFonts w:ascii="標楷體" w:eastAsia="標楷體" w:hAnsi="標楷體" w:hint="eastAsia"/>
          <w:color w:val="000000"/>
          <w:kern w:val="0"/>
        </w:rPr>
        <w:t>10</w:t>
      </w:r>
      <w:r w:rsidR="00AB7770">
        <w:rPr>
          <w:rFonts w:ascii="標楷體" w:eastAsia="標楷體" w:hAnsi="標楷體" w:hint="eastAsia"/>
          <w:color w:val="000000"/>
          <w:kern w:val="0"/>
        </w:rPr>
        <w:t>3</w:t>
      </w:r>
      <w:r w:rsidRPr="00E23F77">
        <w:rPr>
          <w:rFonts w:ascii="標楷體" w:eastAsia="標楷體" w:hAnsi="標楷體"/>
          <w:color w:val="000000"/>
          <w:kern w:val="0"/>
        </w:rPr>
        <w:t xml:space="preserve"> 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>年度甲組比賽前四名及乙組冠軍之各校</w:t>
      </w:r>
      <w:proofErr w:type="gramStart"/>
      <w:r w:rsidRPr="00E23F77">
        <w:rPr>
          <w:rFonts w:ascii="標楷體" w:eastAsia="標楷體" w:hAnsi="標楷體" w:cs="DFKaiShu-SB-Estd-BF" w:hint="eastAsia"/>
          <w:color w:val="000000"/>
          <w:kern w:val="0"/>
        </w:rPr>
        <w:t>均應參加本組</w:t>
      </w:r>
      <w:proofErr w:type="gramEnd"/>
      <w:r w:rsidRPr="00E23F77">
        <w:rPr>
          <w:rFonts w:ascii="標楷體" w:eastAsia="標楷體" w:hAnsi="標楷體" w:cs="DFKaiShu-SB-Estd-BF" w:hint="eastAsia"/>
          <w:color w:val="000000"/>
          <w:kern w:val="0"/>
        </w:rPr>
        <w:t>比賽，其他自願者，亦可組隊</w:t>
      </w:r>
      <w:proofErr w:type="gramStart"/>
      <w:r w:rsidRPr="00E23F77">
        <w:rPr>
          <w:rFonts w:ascii="標楷體" w:eastAsia="標楷體" w:hAnsi="標楷體" w:cs="DFKaiShu-SB-Estd-BF" w:hint="eastAsia"/>
          <w:color w:val="000000"/>
          <w:kern w:val="0"/>
        </w:rPr>
        <w:t>參加本組</w:t>
      </w:r>
      <w:proofErr w:type="gramEnd"/>
      <w:r w:rsidRPr="00E23F77">
        <w:rPr>
          <w:rFonts w:ascii="標楷體" w:eastAsia="標楷體" w:hAnsi="標楷體" w:cs="DFKaiShu-SB-Estd-BF" w:hint="eastAsia"/>
          <w:color w:val="000000"/>
          <w:kern w:val="0"/>
        </w:rPr>
        <w:t>；</w:t>
      </w:r>
      <w:proofErr w:type="gramStart"/>
      <w:r w:rsidRPr="00E23F77">
        <w:rPr>
          <w:rFonts w:ascii="標楷體" w:eastAsia="標楷體" w:hAnsi="標楷體" w:cs="DFKaiShu-SB-Estd-BF" w:hint="eastAsia"/>
          <w:color w:val="000000"/>
          <w:kern w:val="0"/>
        </w:rPr>
        <w:t>採</w:t>
      </w:r>
      <w:proofErr w:type="gramEnd"/>
      <w:r w:rsidR="00852C9E">
        <w:rPr>
          <w:rFonts w:ascii="標楷體" w:eastAsia="標楷體" w:hAnsi="標楷體"/>
          <w:color w:val="000000"/>
          <w:kern w:val="0"/>
        </w:rPr>
        <w:t>5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>點制。</w:t>
      </w:r>
    </w:p>
    <w:p w:rsidR="00D37B4F" w:rsidRPr="00E23F77" w:rsidRDefault="00D37B4F" w:rsidP="00D37B4F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（三）男乙組：可自由組隊，唯獲得</w:t>
      </w:r>
      <w:r w:rsidRPr="00E23F77">
        <w:rPr>
          <w:rFonts w:ascii="標楷體" w:eastAsia="標楷體" w:hAnsi="標楷體" w:cs="DFKaiShu-SB-Estd-BF"/>
          <w:color w:val="000000"/>
          <w:kern w:val="0"/>
        </w:rPr>
        <w:t xml:space="preserve"> </w:t>
      </w:r>
      <w:r w:rsidRPr="009F2696">
        <w:rPr>
          <w:rFonts w:ascii="標楷體" w:eastAsia="標楷體" w:hAnsi="標楷體" w:hint="eastAsia"/>
          <w:color w:val="000000"/>
          <w:kern w:val="0"/>
        </w:rPr>
        <w:t>10</w:t>
      </w:r>
      <w:r w:rsidR="00AB7770">
        <w:rPr>
          <w:rFonts w:ascii="標楷體" w:eastAsia="標楷體" w:hAnsi="標楷體" w:hint="eastAsia"/>
          <w:color w:val="000000"/>
          <w:kern w:val="0"/>
        </w:rPr>
        <w:t>2</w:t>
      </w:r>
      <w:r w:rsidRPr="009F2696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Pr="009F2696">
        <w:rPr>
          <w:rFonts w:ascii="標楷體" w:eastAsia="標楷體" w:hAnsi="標楷體" w:hint="eastAsia"/>
          <w:color w:val="000000"/>
          <w:kern w:val="0"/>
        </w:rPr>
        <w:t>10</w:t>
      </w:r>
      <w:r w:rsidR="00AB7770">
        <w:rPr>
          <w:rFonts w:ascii="標楷體" w:eastAsia="標楷體" w:hAnsi="標楷體" w:hint="eastAsia"/>
          <w:color w:val="000000"/>
          <w:kern w:val="0"/>
        </w:rPr>
        <w:t>3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>年度甲組比賽前四名及乙組冠軍之球員，不得</w:t>
      </w:r>
      <w:proofErr w:type="gramStart"/>
      <w:r w:rsidRPr="00E23F77">
        <w:rPr>
          <w:rFonts w:ascii="標楷體" w:eastAsia="標楷體" w:hAnsi="標楷體" w:cs="DFKaiShu-SB-Estd-BF" w:hint="eastAsia"/>
          <w:color w:val="000000"/>
          <w:kern w:val="0"/>
        </w:rPr>
        <w:t>參加本組</w:t>
      </w:r>
      <w:proofErr w:type="gramEnd"/>
      <w:r w:rsidRPr="00E23F77">
        <w:rPr>
          <w:rFonts w:ascii="標楷體" w:eastAsia="標楷體" w:hAnsi="標楷體" w:cs="DFKaiShu-SB-Estd-BF" w:hint="eastAsia"/>
          <w:color w:val="000000"/>
          <w:kern w:val="0"/>
        </w:rPr>
        <w:t>；</w:t>
      </w:r>
      <w:proofErr w:type="gramStart"/>
      <w:r w:rsidRPr="00E23F77">
        <w:rPr>
          <w:rFonts w:ascii="標楷體" w:eastAsia="標楷體" w:hAnsi="標楷體" w:cs="DFKaiShu-SB-Estd-BF" w:hint="eastAsia"/>
          <w:color w:val="000000"/>
          <w:kern w:val="0"/>
        </w:rPr>
        <w:t>採</w:t>
      </w:r>
      <w:proofErr w:type="gramEnd"/>
      <w:r w:rsidRPr="00E23F77">
        <w:rPr>
          <w:rFonts w:ascii="標楷體" w:eastAsia="標楷體" w:hAnsi="標楷體"/>
          <w:color w:val="000000"/>
          <w:kern w:val="0"/>
        </w:rPr>
        <w:t>5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>點制。</w:t>
      </w:r>
    </w:p>
    <w:p w:rsidR="00D37B4F" w:rsidRPr="00E23F77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（四）男壯年組：四十五歲以上（民國</w:t>
      </w:r>
      <w:r w:rsidRPr="001175C1">
        <w:rPr>
          <w:rFonts w:ascii="標楷體" w:eastAsia="標楷體" w:hAnsi="標楷體"/>
          <w:color w:val="000000"/>
          <w:kern w:val="0"/>
          <w:shd w:val="pct15" w:color="auto" w:fill="FFFFFF"/>
        </w:rPr>
        <w:t>5</w:t>
      </w:r>
      <w:r w:rsidR="00AB7770">
        <w:rPr>
          <w:rFonts w:ascii="標楷體" w:eastAsia="標楷體" w:hAnsi="標楷體" w:hint="eastAsia"/>
          <w:color w:val="000000"/>
          <w:kern w:val="0"/>
          <w:shd w:val="pct15" w:color="auto" w:fill="FFFFFF"/>
        </w:rPr>
        <w:t>9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1"/>
        </w:smartTagPr>
        <w:r w:rsidRPr="00E23F77">
          <w:rPr>
            <w:rFonts w:ascii="標楷體" w:eastAsia="標楷體" w:hAnsi="標楷體"/>
            <w:color w:val="000000"/>
            <w:kern w:val="0"/>
          </w:rPr>
          <w:t>12</w:t>
        </w:r>
        <w:r w:rsidRPr="00E23F77">
          <w:rPr>
            <w:rFonts w:ascii="標楷體" w:eastAsia="標楷體" w:hAnsi="標楷體" w:cs="DFKaiShu-SB-Estd-BF" w:hint="eastAsia"/>
            <w:color w:val="000000"/>
            <w:kern w:val="0"/>
          </w:rPr>
          <w:t>月</w:t>
        </w:r>
        <w:r w:rsidRPr="00E23F77">
          <w:rPr>
            <w:rFonts w:ascii="標楷體" w:eastAsia="標楷體" w:hAnsi="標楷體"/>
            <w:color w:val="000000"/>
            <w:kern w:val="0"/>
          </w:rPr>
          <w:t>31</w:t>
        </w:r>
        <w:r w:rsidRPr="00E23F77">
          <w:rPr>
            <w:rFonts w:ascii="標楷體" w:eastAsia="標楷體" w:hAnsi="標楷體" w:cs="DFKaiShu-SB-Estd-BF" w:hint="eastAsia"/>
            <w:color w:val="000000"/>
            <w:kern w:val="0"/>
          </w:rPr>
          <w:t>日</w:t>
        </w:r>
      </w:smartTag>
      <w:r w:rsidRPr="00E23F77">
        <w:rPr>
          <w:rFonts w:ascii="標楷體" w:eastAsia="標楷體" w:hAnsi="標楷體" w:cs="DFKaiShu-SB-Estd-BF" w:hint="eastAsia"/>
          <w:color w:val="000000"/>
          <w:kern w:val="0"/>
        </w:rPr>
        <w:t>以前出生者）</w:t>
      </w:r>
      <w:proofErr w:type="gramStart"/>
      <w:r w:rsidRPr="00E23F77">
        <w:rPr>
          <w:rFonts w:ascii="標楷體" w:eastAsia="標楷體" w:hAnsi="標楷體" w:cs="DFKaiShu-SB-Estd-BF" w:hint="eastAsia"/>
          <w:color w:val="000000"/>
          <w:kern w:val="0"/>
        </w:rPr>
        <w:t>採</w:t>
      </w:r>
      <w:proofErr w:type="gramEnd"/>
      <w:r w:rsidRPr="00E23F77">
        <w:rPr>
          <w:rFonts w:ascii="標楷體" w:eastAsia="標楷體" w:hAnsi="標楷體"/>
          <w:color w:val="000000"/>
          <w:kern w:val="0"/>
        </w:rPr>
        <w:t>3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>點制。</w:t>
      </w:r>
    </w:p>
    <w:p w:rsidR="00D37B4F" w:rsidRPr="00E23F77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（五）男長青組：五十五歲以上（民國</w:t>
      </w:r>
      <w:r w:rsidRPr="001175C1">
        <w:rPr>
          <w:rFonts w:ascii="標楷體" w:eastAsia="標楷體" w:hAnsi="標楷體"/>
          <w:color w:val="000000"/>
          <w:kern w:val="0"/>
          <w:shd w:val="pct15" w:color="auto" w:fill="FFFFFF"/>
        </w:rPr>
        <w:t>4</w:t>
      </w:r>
      <w:r w:rsidR="00AB7770">
        <w:rPr>
          <w:rFonts w:ascii="標楷體" w:eastAsia="標楷體" w:hAnsi="標楷體" w:hint="eastAsia"/>
          <w:color w:val="000000"/>
          <w:kern w:val="0"/>
          <w:shd w:val="pct15" w:color="auto" w:fill="FFFFFF"/>
        </w:rPr>
        <w:t>9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1"/>
        </w:smartTagPr>
        <w:r w:rsidRPr="00E23F77">
          <w:rPr>
            <w:rFonts w:ascii="標楷體" w:eastAsia="標楷體" w:hAnsi="標楷體"/>
            <w:color w:val="000000"/>
            <w:kern w:val="0"/>
          </w:rPr>
          <w:t>12</w:t>
        </w:r>
        <w:r w:rsidRPr="00E23F77">
          <w:rPr>
            <w:rFonts w:ascii="標楷體" w:eastAsia="標楷體" w:hAnsi="標楷體" w:cs="DFKaiShu-SB-Estd-BF" w:hint="eastAsia"/>
            <w:color w:val="000000"/>
            <w:kern w:val="0"/>
          </w:rPr>
          <w:t>月</w:t>
        </w:r>
        <w:r w:rsidRPr="00E23F77">
          <w:rPr>
            <w:rFonts w:ascii="標楷體" w:eastAsia="標楷體" w:hAnsi="標楷體"/>
            <w:color w:val="000000"/>
            <w:kern w:val="0"/>
          </w:rPr>
          <w:t>31</w:t>
        </w:r>
        <w:r w:rsidRPr="00E23F77">
          <w:rPr>
            <w:rFonts w:ascii="標楷體" w:eastAsia="標楷體" w:hAnsi="標楷體" w:cs="DFKaiShu-SB-Estd-BF" w:hint="eastAsia"/>
            <w:color w:val="000000"/>
            <w:kern w:val="0"/>
          </w:rPr>
          <w:t>日</w:t>
        </w:r>
      </w:smartTag>
      <w:r w:rsidRPr="00E23F77">
        <w:rPr>
          <w:rFonts w:ascii="標楷體" w:eastAsia="標楷體" w:hAnsi="標楷體" w:cs="DFKaiShu-SB-Estd-BF" w:hint="eastAsia"/>
          <w:color w:val="000000"/>
          <w:kern w:val="0"/>
        </w:rPr>
        <w:t>以前出生者）採</w:t>
      </w:r>
      <w:r w:rsidRPr="00E23F77">
        <w:rPr>
          <w:rFonts w:ascii="標楷體" w:eastAsia="標楷體" w:hAnsi="標楷體"/>
          <w:color w:val="000000"/>
          <w:kern w:val="0"/>
        </w:rPr>
        <w:t>3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>點制。</w:t>
      </w:r>
    </w:p>
    <w:p w:rsidR="00D37B4F" w:rsidRPr="00E23F77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（六）女子組：限女性球員參加，採</w:t>
      </w:r>
      <w:r w:rsidRPr="00E23F77">
        <w:rPr>
          <w:rFonts w:ascii="標楷體" w:eastAsia="標楷體" w:hAnsi="標楷體"/>
          <w:color w:val="000000"/>
          <w:kern w:val="0"/>
        </w:rPr>
        <w:t>3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>點制。</w:t>
      </w:r>
    </w:p>
    <w:p w:rsidR="00D37B4F" w:rsidRPr="00E23F77" w:rsidRDefault="00D37B4F" w:rsidP="00D37B4F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 w:cs="DFKaiShu-SB-Estd-BF" w:hint="eastAsia"/>
          <w:color w:val="000000"/>
          <w:kern w:val="0"/>
        </w:rPr>
        <w:t>備註：</w:t>
      </w:r>
    </w:p>
    <w:p w:rsidR="00D37B4F" w:rsidRPr="003A2808" w:rsidRDefault="00D37B4F" w:rsidP="00D37B4F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DFKaiShu-SB-Estd-BF"/>
          <w:color w:val="000000"/>
          <w:kern w:val="0"/>
        </w:rPr>
      </w:pPr>
      <w:r w:rsidRPr="00E23F77">
        <w:rPr>
          <w:rFonts w:ascii="標楷體" w:eastAsia="標楷體" w:hAnsi="標楷體"/>
          <w:color w:val="000000"/>
          <w:kern w:val="0"/>
        </w:rPr>
        <w:lastRenderedPageBreak/>
        <w:t>1.</w:t>
      </w:r>
      <w:r w:rsidRPr="00E23F77">
        <w:rPr>
          <w:rFonts w:ascii="標楷體" w:eastAsia="標楷體" w:hAnsi="標楷體" w:cs="DFKaiShu-SB-Estd-BF" w:hint="eastAsia"/>
          <w:color w:val="000000"/>
          <w:kern w:val="0"/>
        </w:rPr>
        <w:t>各組每單位報名隊數至多以二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隊為限。</w:t>
      </w:r>
    </w:p>
    <w:p w:rsidR="00D37B4F" w:rsidRPr="003A2808" w:rsidRDefault="00D37B4F" w:rsidP="00D37B4F">
      <w:pPr>
        <w:autoSpaceDE w:val="0"/>
        <w:autoSpaceDN w:val="0"/>
        <w:adjustRightInd w:val="0"/>
        <w:ind w:leftChars="200" w:left="720" w:hangingChars="100" w:hanging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2.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男子組若人數不足時，得與女性球員混合組隊（惟長青組需搭配</w:t>
      </w:r>
      <w:r w:rsidRPr="003A2808">
        <w:rPr>
          <w:rFonts w:ascii="標楷體" w:eastAsia="標楷體" w:hAnsi="標楷體"/>
          <w:color w:val="000000"/>
          <w:kern w:val="0"/>
        </w:rPr>
        <w:t>45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歲以上之女性球員），但女子組人數不足時，則不得與男性球員混合組隊。</w:t>
      </w:r>
    </w:p>
    <w:p w:rsidR="00D37B4F" w:rsidRPr="003A2808" w:rsidRDefault="00D37B4F" w:rsidP="00D37B4F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3.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每位球員限報名參加一隊（組），首長組可跨組參賽，惟僅限跨一組（隊）。</w:t>
      </w:r>
    </w:p>
    <w:p w:rsidR="00D37B4F" w:rsidRPr="003A2808" w:rsidRDefault="00D37B4F" w:rsidP="00D37B4F">
      <w:pPr>
        <w:autoSpaceDE w:val="0"/>
        <w:autoSpaceDN w:val="0"/>
        <w:adjustRightInd w:val="0"/>
        <w:ind w:leftChars="200" w:left="720" w:hangingChars="100" w:hanging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4.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退休人員合乎規定者可以原單位報名，惟再任專任教職者限代表新任學校參賽。</w:t>
      </w:r>
      <w:r w:rsidR="002369F0" w:rsidRPr="00510E41">
        <w:rPr>
          <w:rFonts w:ascii="標楷體" w:eastAsia="標楷體" w:hAnsi="標楷體" w:cs="DFKaiShu-SB-Estd-BF" w:hint="eastAsia"/>
          <w:color w:val="000000"/>
          <w:kern w:val="0"/>
          <w:highlight w:val="cyan"/>
        </w:rPr>
        <w:t>（</w:t>
      </w:r>
      <w:r w:rsidR="00510E41">
        <w:rPr>
          <w:rFonts w:ascii="標楷體" w:eastAsia="標楷體" w:hAnsi="標楷體" w:cs="DFKaiShu-SB-Estd-BF" w:hint="eastAsia"/>
          <w:color w:val="000000"/>
          <w:kern w:val="0"/>
          <w:highlight w:val="cyan"/>
        </w:rPr>
        <w:t>應</w:t>
      </w:r>
      <w:r w:rsidR="00510E41" w:rsidRPr="00510E41">
        <w:rPr>
          <w:rFonts w:ascii="標楷體" w:eastAsia="標楷體" w:hAnsi="標楷體" w:cs="DFKaiShu-SB-Estd-BF" w:hint="eastAsia"/>
          <w:color w:val="000000"/>
          <w:kern w:val="0"/>
          <w:highlight w:val="cyan"/>
        </w:rPr>
        <w:t>以最後任職學校為報名</w:t>
      </w:r>
      <w:r w:rsidR="00510E41">
        <w:rPr>
          <w:rFonts w:ascii="標楷體" w:eastAsia="標楷體" w:hAnsi="標楷體" w:cs="DFKaiShu-SB-Estd-BF" w:hint="eastAsia"/>
          <w:color w:val="000000"/>
          <w:kern w:val="0"/>
          <w:highlight w:val="cyan"/>
        </w:rPr>
        <w:t>代表</w:t>
      </w:r>
      <w:r w:rsidR="00510E41" w:rsidRPr="00510E41">
        <w:rPr>
          <w:rFonts w:ascii="標楷體" w:eastAsia="標楷體" w:hAnsi="標楷體" w:cs="DFKaiShu-SB-Estd-BF" w:hint="eastAsia"/>
          <w:color w:val="000000"/>
          <w:kern w:val="0"/>
          <w:highlight w:val="cyan"/>
        </w:rPr>
        <w:t>參賽單位</w:t>
      </w:r>
      <w:r w:rsidR="002369F0" w:rsidRPr="00510E41">
        <w:rPr>
          <w:rFonts w:ascii="標楷體" w:eastAsia="標楷體" w:hAnsi="標楷體" w:cs="DFKaiShu-SB-Estd-BF" w:hint="eastAsia"/>
          <w:color w:val="000000"/>
          <w:kern w:val="0"/>
          <w:highlight w:val="cyan"/>
        </w:rPr>
        <w:t>）</w:t>
      </w:r>
    </w:p>
    <w:p w:rsidR="00D37B4F" w:rsidRPr="009F2696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9F2696">
        <w:rPr>
          <w:rFonts w:ascii="標楷體" w:eastAsia="標楷體" w:hAnsi="標楷體" w:cs="DFKaiShu-SB-Estd-BF" w:hint="eastAsia"/>
          <w:color w:val="000000"/>
          <w:kern w:val="0"/>
        </w:rPr>
        <w:t>十五、報名辦法：</w:t>
      </w:r>
    </w:p>
    <w:p w:rsidR="00D37B4F" w:rsidRPr="009F2696" w:rsidRDefault="00D37B4F" w:rsidP="00D37B4F">
      <w:pPr>
        <w:autoSpaceDE w:val="0"/>
        <w:autoSpaceDN w:val="0"/>
        <w:adjustRightInd w:val="0"/>
        <w:ind w:leftChars="100" w:left="1680" w:hangingChars="600" w:hanging="1440"/>
        <w:rPr>
          <w:rFonts w:ascii="標楷體" w:eastAsia="標楷體" w:hAnsi="標楷體" w:cs="DFKaiShu-SB-Estd-BF"/>
          <w:color w:val="000000"/>
          <w:kern w:val="0"/>
        </w:rPr>
      </w:pPr>
      <w:r w:rsidRPr="009F2696">
        <w:rPr>
          <w:rFonts w:ascii="標楷體" w:eastAsia="標楷體" w:hAnsi="標楷體" w:cs="DFKaiShu-SB-Estd-BF" w:hint="eastAsia"/>
          <w:color w:val="000000"/>
          <w:kern w:val="0"/>
        </w:rPr>
        <w:t>（一</w:t>
      </w:r>
      <w:r w:rsidRPr="009F2696">
        <w:rPr>
          <w:rFonts w:ascii="標楷體" w:eastAsia="標楷體" w:hAnsi="標楷體" w:cs="DFKaiShu-SB-Estd-BF"/>
          <w:color w:val="000000"/>
          <w:kern w:val="0"/>
        </w:rPr>
        <w:t>）</w:t>
      </w:r>
      <w:r w:rsidRPr="009F2696">
        <w:rPr>
          <w:rFonts w:ascii="標楷體" w:eastAsia="標楷體" w:hAnsi="標楷體" w:cs="DFKaiShu-SB-Estd-BF" w:hint="eastAsia"/>
          <w:color w:val="000000"/>
          <w:kern w:val="0"/>
        </w:rPr>
        <w:t>日期：</w:t>
      </w:r>
      <w:r w:rsidRPr="0008383C">
        <w:rPr>
          <w:rFonts w:ascii="標楷體" w:eastAsia="標楷體" w:hAnsi="標楷體" w:cs="DFKaiShu-SB-Estd-BF" w:hint="eastAsia"/>
          <w:color w:val="000000"/>
          <w:kern w:val="0"/>
          <w:u w:val="single"/>
        </w:rPr>
        <w:t>即日起至</w:t>
      </w:r>
      <w:r w:rsidR="00AB7770" w:rsidRPr="0008383C">
        <w:rPr>
          <w:rFonts w:ascii="標楷體" w:eastAsia="標楷體" w:hAnsi="標楷體" w:hint="eastAsia"/>
          <w:bCs/>
          <w:color w:val="000000"/>
          <w:kern w:val="0"/>
          <w:u w:val="single"/>
        </w:rPr>
        <w:t>103</w:t>
      </w:r>
      <w:r w:rsidRPr="0008383C">
        <w:rPr>
          <w:rFonts w:ascii="標楷體" w:eastAsia="標楷體" w:hAnsi="標楷體" w:cs="DFKaiShu-SB-Estd-BF" w:hint="eastAsia"/>
          <w:color w:val="000000"/>
          <w:kern w:val="0"/>
          <w:u w:val="single"/>
        </w:rPr>
        <w:t>年</w:t>
      </w:r>
      <w:r w:rsidRPr="0008383C">
        <w:rPr>
          <w:rFonts w:ascii="標楷體" w:eastAsia="標楷體" w:hAnsi="標楷體" w:hint="eastAsia"/>
          <w:bCs/>
          <w:color w:val="000000"/>
          <w:kern w:val="0"/>
          <w:u w:val="single"/>
        </w:rPr>
        <w:t>12</w:t>
      </w:r>
      <w:r w:rsidRPr="0008383C">
        <w:rPr>
          <w:rFonts w:ascii="標楷體" w:eastAsia="標楷體" w:hAnsi="標楷體" w:cs="DFKaiShu-SB-Estd-BF" w:hint="eastAsia"/>
          <w:color w:val="000000"/>
          <w:kern w:val="0"/>
          <w:u w:val="single"/>
        </w:rPr>
        <w:t>月</w:t>
      </w:r>
      <w:r w:rsidR="00AB7770" w:rsidRPr="0008383C">
        <w:rPr>
          <w:rFonts w:ascii="標楷體" w:eastAsia="標楷體" w:hAnsi="標楷體" w:hint="eastAsia"/>
          <w:bCs/>
          <w:color w:val="000000"/>
          <w:kern w:val="0"/>
          <w:u w:val="single"/>
        </w:rPr>
        <w:t>31</w:t>
      </w:r>
      <w:r w:rsidRPr="0008383C">
        <w:rPr>
          <w:rFonts w:ascii="標楷體" w:eastAsia="標楷體" w:hAnsi="標楷體" w:cs="DFKaiShu-SB-Estd-BF" w:hint="eastAsia"/>
          <w:color w:val="000000"/>
          <w:kern w:val="0"/>
          <w:u w:val="single"/>
        </w:rPr>
        <w:t>日（星期</w:t>
      </w:r>
      <w:r w:rsidR="00AB7770" w:rsidRPr="0008383C">
        <w:rPr>
          <w:rFonts w:ascii="標楷體" w:eastAsia="標楷體" w:hAnsi="標楷體" w:cs="DFKaiShu-SB-Estd-BF" w:hint="eastAsia"/>
          <w:color w:val="000000"/>
          <w:kern w:val="0"/>
          <w:u w:val="single"/>
        </w:rPr>
        <w:t>三</w:t>
      </w:r>
      <w:r w:rsidRPr="0008383C">
        <w:rPr>
          <w:rFonts w:ascii="標楷體" w:eastAsia="標楷體" w:hAnsi="標楷體" w:cs="DFKaiShu-SB-Estd-BF" w:hint="eastAsia"/>
          <w:color w:val="000000"/>
          <w:kern w:val="0"/>
          <w:u w:val="single"/>
        </w:rPr>
        <w:t>）</w:t>
      </w:r>
      <w:r w:rsidRPr="009F2696">
        <w:rPr>
          <w:rFonts w:ascii="標楷體" w:eastAsia="標楷體" w:hAnsi="標楷體" w:cs="DFKaiShu-SB-Estd-BF" w:hint="eastAsia"/>
          <w:color w:val="000000"/>
          <w:kern w:val="0"/>
        </w:rPr>
        <w:t>前（以郵戳為憑）；紙本一律以掛號郵寄（電子檔另請寄</w:t>
      </w:r>
      <w:r w:rsidRPr="009F2696">
        <w:rPr>
          <w:rFonts w:ascii="標楷體" w:eastAsia="標楷體" w:hAnsi="標楷體"/>
          <w:b/>
          <w:bCs/>
          <w:color w:val="000000"/>
          <w:kern w:val="0"/>
        </w:rPr>
        <w:t>email</w:t>
      </w:r>
      <w:r w:rsidRPr="009F2696">
        <w:rPr>
          <w:rFonts w:ascii="標楷體" w:eastAsia="標楷體" w:hAnsi="標楷體" w:cs="DFKaiShu-SB-Estd-BF" w:hint="eastAsia"/>
          <w:color w:val="000000"/>
          <w:kern w:val="0"/>
        </w:rPr>
        <w:t>）。</w:t>
      </w:r>
    </w:p>
    <w:p w:rsidR="00D37B4F" w:rsidRPr="009F2696" w:rsidRDefault="00D37B4F" w:rsidP="00D37B4F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color w:val="000000"/>
          <w:kern w:val="0"/>
        </w:rPr>
      </w:pPr>
      <w:r w:rsidRPr="009F2696">
        <w:rPr>
          <w:rFonts w:ascii="標楷體" w:eastAsia="標楷體" w:hAnsi="標楷體" w:cs="DFKaiShu-SB-Estd-BF" w:hint="eastAsia"/>
          <w:color w:val="000000"/>
          <w:kern w:val="0"/>
        </w:rPr>
        <w:t>（二）地點：</w:t>
      </w:r>
      <w:r>
        <w:rPr>
          <w:rFonts w:ascii="標楷體" w:eastAsia="標楷體" w:hAnsi="標楷體" w:cs="DFKaiShu-SB-Estd-BF" w:hint="eastAsia"/>
          <w:color w:val="000000"/>
          <w:kern w:val="0"/>
        </w:rPr>
        <w:t>中州科技大學-體育室</w:t>
      </w:r>
    </w:p>
    <w:p w:rsidR="00D37B4F" w:rsidRPr="009F2696" w:rsidRDefault="00D37B4F" w:rsidP="00D37B4F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 w:cs="DFKaiShu-SB-Estd-BF"/>
          <w:color w:val="000000"/>
          <w:kern w:val="0"/>
        </w:rPr>
      </w:pPr>
      <w:r w:rsidRPr="009F2696">
        <w:rPr>
          <w:rFonts w:ascii="標楷體" w:eastAsia="標楷體" w:hAnsi="標楷體" w:cs="DFKaiShu-SB-Estd-BF" w:hint="eastAsia"/>
          <w:color w:val="000000"/>
          <w:kern w:val="0"/>
        </w:rPr>
        <w:t>地址：</w:t>
      </w:r>
      <w:r>
        <w:rPr>
          <w:rFonts w:ascii="標楷體" w:eastAsia="標楷體" w:hAnsi="標楷體" w:hint="eastAsia"/>
          <w:color w:val="000000"/>
        </w:rPr>
        <w:t>510彰化縣員林鎮山腳路三段二巷六號(</w:t>
      </w:r>
      <w:r w:rsidRPr="009F2696">
        <w:rPr>
          <w:rFonts w:ascii="標楷體" w:eastAsia="標楷體" w:hAnsi="標楷體" w:cs="DFKaiShu-SB-Estd-BF" w:hint="eastAsia"/>
          <w:color w:val="000000"/>
          <w:kern w:val="0"/>
        </w:rPr>
        <w:t>黎淑媛小姐收）</w:t>
      </w:r>
    </w:p>
    <w:p w:rsidR="00D37B4F" w:rsidRPr="009F2696" w:rsidRDefault="00D37B4F" w:rsidP="00D37B4F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color w:val="000000"/>
          <w:kern w:val="0"/>
        </w:rPr>
      </w:pPr>
      <w:r w:rsidRPr="009F2696">
        <w:rPr>
          <w:rFonts w:ascii="標楷體" w:eastAsia="標楷體" w:hAnsi="標楷體" w:cs="DFKaiShu-SB-Estd-BF" w:hint="eastAsia"/>
          <w:color w:val="000000"/>
          <w:kern w:val="0"/>
        </w:rPr>
        <w:t>行政聯絡人：黎淑媛</w:t>
      </w:r>
      <w:r w:rsidRPr="009F2696">
        <w:rPr>
          <w:rFonts w:ascii="標楷體" w:eastAsia="標楷體" w:hAnsi="標楷體" w:cs="DFKaiShu-SB-Estd-BF"/>
          <w:color w:val="000000"/>
          <w:kern w:val="0"/>
        </w:rPr>
        <w:t xml:space="preserve"> </w:t>
      </w:r>
      <w:r w:rsidRPr="009F2696">
        <w:rPr>
          <w:rFonts w:ascii="標楷體" w:eastAsia="標楷體" w:hAnsi="標楷體" w:cs="DFKaiShu-SB-Estd-BF" w:hint="eastAsia"/>
          <w:color w:val="000000"/>
          <w:kern w:val="0"/>
        </w:rPr>
        <w:t>電話：</w:t>
      </w:r>
      <w:r w:rsidRPr="009F2696">
        <w:rPr>
          <w:rFonts w:ascii="標楷體" w:eastAsia="標楷體" w:hAnsi="標楷體"/>
          <w:color w:val="000000"/>
          <w:kern w:val="0"/>
        </w:rPr>
        <w:t>(0</w:t>
      </w:r>
      <w:r w:rsidRPr="009F2696">
        <w:rPr>
          <w:rFonts w:ascii="標楷體" w:eastAsia="標楷體" w:hAnsi="標楷體" w:hint="eastAsia"/>
          <w:color w:val="000000"/>
          <w:kern w:val="0"/>
        </w:rPr>
        <w:t>4</w:t>
      </w:r>
      <w:r w:rsidRPr="009F2696">
        <w:rPr>
          <w:rFonts w:ascii="標楷體" w:eastAsia="標楷體" w:hAnsi="標楷體"/>
          <w:color w:val="000000"/>
          <w:kern w:val="0"/>
        </w:rPr>
        <w:t>)</w:t>
      </w:r>
      <w:r w:rsidRPr="009F2696">
        <w:rPr>
          <w:rFonts w:ascii="標楷體" w:eastAsia="標楷體" w:hAnsi="標楷體" w:hint="eastAsia"/>
          <w:color w:val="000000"/>
          <w:kern w:val="0"/>
        </w:rPr>
        <w:t>8359000轉1325</w:t>
      </w:r>
    </w:p>
    <w:p w:rsidR="00D37B4F" w:rsidRPr="009F2696" w:rsidRDefault="00D37B4F" w:rsidP="00D37B4F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 w:cs="DFKaiShu-SB-Estd-BF"/>
          <w:color w:val="000000"/>
          <w:kern w:val="0"/>
        </w:rPr>
      </w:pPr>
      <w:r w:rsidRPr="009F2696">
        <w:rPr>
          <w:rFonts w:ascii="標楷體" w:eastAsia="標楷體" w:hAnsi="標楷體" w:cs="DFKaiShu-SB-Estd-BF" w:hint="eastAsia"/>
          <w:color w:val="000000"/>
          <w:kern w:val="0"/>
        </w:rPr>
        <w:t>競賽聯絡人：曾雅玲 電話：(0982-931380)</w:t>
      </w:r>
    </w:p>
    <w:p w:rsidR="00D37B4F" w:rsidRPr="009F2696" w:rsidRDefault="00D37B4F" w:rsidP="00D37B4F">
      <w:pPr>
        <w:autoSpaceDE w:val="0"/>
        <w:autoSpaceDN w:val="0"/>
        <w:adjustRightInd w:val="0"/>
        <w:ind w:firstLineChars="1000" w:firstLine="2400"/>
        <w:rPr>
          <w:rFonts w:ascii="標楷體" w:eastAsia="標楷體" w:hAnsi="標楷體"/>
          <w:color w:val="000000"/>
          <w:kern w:val="0"/>
        </w:rPr>
      </w:pPr>
      <w:r w:rsidRPr="009F2696">
        <w:rPr>
          <w:rFonts w:ascii="標楷體" w:eastAsia="標楷體" w:hAnsi="標楷體" w:cs="DFKaiShu-SB-Estd-BF" w:hint="eastAsia"/>
          <w:color w:val="000000"/>
          <w:kern w:val="0"/>
        </w:rPr>
        <w:t>李  貞</w:t>
      </w:r>
      <w:r w:rsidRPr="009F2696">
        <w:rPr>
          <w:rFonts w:ascii="標楷體" w:eastAsia="標楷體" w:hAnsi="標楷體" w:cs="DFKaiShu-SB-Estd-BF"/>
          <w:color w:val="000000"/>
          <w:kern w:val="0"/>
        </w:rPr>
        <w:t xml:space="preserve"> </w:t>
      </w:r>
      <w:r w:rsidRPr="009F2696">
        <w:rPr>
          <w:rFonts w:ascii="標楷體" w:eastAsia="標楷體" w:hAnsi="標楷體" w:cs="DFKaiShu-SB-Estd-BF" w:hint="eastAsia"/>
          <w:color w:val="000000"/>
          <w:kern w:val="0"/>
        </w:rPr>
        <w:t>電話：</w:t>
      </w:r>
      <w:r w:rsidRPr="009F2696">
        <w:rPr>
          <w:rFonts w:ascii="標楷體" w:eastAsia="標楷體" w:hAnsi="標楷體"/>
          <w:color w:val="000000"/>
          <w:kern w:val="0"/>
        </w:rPr>
        <w:t>(</w:t>
      </w:r>
      <w:r w:rsidRPr="009F2696">
        <w:rPr>
          <w:rFonts w:ascii="標楷體" w:eastAsia="標楷體" w:hAnsi="標楷體" w:hint="eastAsia"/>
          <w:color w:val="000000"/>
          <w:kern w:val="0"/>
        </w:rPr>
        <w:t>04</w:t>
      </w:r>
      <w:r w:rsidRPr="009F2696">
        <w:rPr>
          <w:rFonts w:ascii="標楷體" w:eastAsia="標楷體" w:hAnsi="標楷體"/>
          <w:color w:val="000000"/>
          <w:kern w:val="0"/>
        </w:rPr>
        <w:t>)</w:t>
      </w:r>
      <w:r w:rsidRPr="009F2696">
        <w:rPr>
          <w:rFonts w:ascii="標楷體" w:eastAsia="標楷體" w:hAnsi="標楷體" w:hint="eastAsia"/>
          <w:color w:val="000000"/>
          <w:kern w:val="0"/>
        </w:rPr>
        <w:t>8359000轉1323</w:t>
      </w:r>
    </w:p>
    <w:p w:rsidR="00D37B4F" w:rsidRPr="003A2808" w:rsidRDefault="00D37B4F" w:rsidP="00D37B4F">
      <w:pPr>
        <w:autoSpaceDE w:val="0"/>
        <w:autoSpaceDN w:val="0"/>
        <w:adjustRightInd w:val="0"/>
        <w:ind w:leftChars="100" w:left="1680" w:hangingChars="600" w:hanging="14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（三）人數：每隊可報名領隊、教練、管理各一人。男子甲、乙組每隊（含隊長）以十</w:t>
      </w:r>
      <w:r w:rsidR="002369F0" w:rsidRPr="00510E41">
        <w:rPr>
          <w:rFonts w:ascii="標楷體" w:eastAsia="標楷體" w:hAnsi="標楷體" w:cs="DFKaiShu-SB-Estd-BF" w:hint="eastAsia"/>
          <w:color w:val="000000"/>
          <w:kern w:val="0"/>
          <w:highlight w:val="cyan"/>
        </w:rPr>
        <w:t>四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人為限；男子壯年組、男子長青組、女子組每隊（含隊長）以八人為限。首長組不受此限制，每組可報名二人。</w:t>
      </w:r>
    </w:p>
    <w:p w:rsidR="00D37B4F" w:rsidRPr="003A2808" w:rsidRDefault="00D37B4F" w:rsidP="00D37B4F">
      <w:pPr>
        <w:autoSpaceDE w:val="0"/>
        <w:autoSpaceDN w:val="0"/>
        <w:adjustRightInd w:val="0"/>
        <w:ind w:leftChars="100" w:left="1699" w:hangingChars="608" w:hanging="1459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（四）報名程序：報名表請自</w:t>
      </w:r>
      <w:r w:rsidRPr="00EA2A07">
        <w:rPr>
          <w:rFonts w:ascii="標楷體" w:eastAsia="標楷體" w:hAnsi="標楷體" w:cs="DFKaiShu-SB-Estd-BF" w:hint="eastAsia"/>
          <w:color w:val="000000"/>
          <w:kern w:val="0"/>
        </w:rPr>
        <w:t>中州</w:t>
      </w:r>
      <w:r>
        <w:rPr>
          <w:rFonts w:ascii="標楷體" w:eastAsia="標楷體" w:hAnsi="標楷體" w:cs="DFKaiShu-SB-Estd-BF" w:hint="eastAsia"/>
          <w:color w:val="000000"/>
          <w:kern w:val="0"/>
        </w:rPr>
        <w:t>科技大學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體育室或中華民國網球協會(全國排名賽事)網頁下載，加人事室及體育室（組）印章，以掛號通信報名。為作業順利，電子檔務必請同時寄至競賽聯絡人信箱：</w:t>
      </w:r>
      <w:r w:rsidRPr="003A2808">
        <w:rPr>
          <w:rFonts w:ascii="標楷體" w:eastAsia="標楷體" w:hAnsi="標楷體" w:hint="eastAsia"/>
          <w:b/>
          <w:bCs/>
          <w:color w:val="000000"/>
          <w:kern w:val="0"/>
          <w:u w:val="single"/>
        </w:rPr>
        <w:t>ccut1325</w:t>
      </w:r>
      <w:r w:rsidRPr="003A2808">
        <w:rPr>
          <w:rFonts w:ascii="標楷體" w:eastAsia="標楷體" w:hAnsi="標楷體"/>
          <w:b/>
          <w:bCs/>
          <w:color w:val="000000"/>
          <w:kern w:val="0"/>
          <w:u w:val="single"/>
        </w:rPr>
        <w:t>@</w:t>
      </w:r>
      <w:r w:rsidRPr="003A2808">
        <w:rPr>
          <w:rFonts w:ascii="標楷體" w:eastAsia="標楷體" w:hAnsi="標楷體" w:hint="eastAsia"/>
          <w:b/>
          <w:bCs/>
          <w:color w:val="000000"/>
          <w:kern w:val="0"/>
          <w:u w:val="single"/>
        </w:rPr>
        <w:t>yahoo</w:t>
      </w:r>
      <w:r w:rsidRPr="003A2808">
        <w:rPr>
          <w:rFonts w:ascii="標楷體" w:eastAsia="標楷體" w:hAnsi="標楷體"/>
          <w:b/>
          <w:bCs/>
          <w:color w:val="000000"/>
          <w:kern w:val="0"/>
          <w:u w:val="single"/>
        </w:rPr>
        <w:t>.</w:t>
      </w:r>
      <w:r w:rsidRPr="003A2808">
        <w:rPr>
          <w:rFonts w:ascii="標楷體" w:eastAsia="標楷體" w:hAnsi="標楷體" w:hint="eastAsia"/>
          <w:b/>
          <w:bCs/>
          <w:color w:val="000000"/>
          <w:kern w:val="0"/>
          <w:u w:val="single"/>
        </w:rPr>
        <w:t>com.tw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</w:t>
      </w:r>
      <w:r w:rsidRPr="009F2696">
        <w:rPr>
          <w:rFonts w:ascii="標楷體" w:eastAsia="標楷體" w:hAnsi="標楷體" w:cs="DFKaiShu-SB-Estd-BF" w:hint="eastAsia"/>
          <w:b/>
          <w:color w:val="000000"/>
          <w:kern w:val="0"/>
          <w:u w:val="single"/>
        </w:rPr>
        <w:t>凡報名後擬更動隊員名單時，須在抽籤前辦理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）。</w:t>
      </w:r>
    </w:p>
    <w:p w:rsidR="00D37B4F" w:rsidRPr="003A2808" w:rsidRDefault="00D37B4F" w:rsidP="00D37B4F">
      <w:pPr>
        <w:autoSpaceDE w:val="0"/>
        <w:autoSpaceDN w:val="0"/>
        <w:adjustRightInd w:val="0"/>
        <w:ind w:leftChars="100" w:left="1699" w:hangingChars="608" w:hanging="1459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（五）競賽代辦費：每隊繳交新台幣伍仟元整（首長組免繳），報名費請以郵局匯票（受款人為「中州</w:t>
      </w:r>
      <w:r>
        <w:rPr>
          <w:rFonts w:ascii="標楷體" w:eastAsia="標楷體" w:hAnsi="標楷體" w:cs="DFKaiShu-SB-Estd-BF" w:hint="eastAsia"/>
          <w:color w:val="000000"/>
          <w:kern w:val="0"/>
        </w:rPr>
        <w:t>科技大學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」）隨報名表及選手保險單影本一併以掛號方式寄達。</w:t>
      </w:r>
      <w:r w:rsidRPr="00E901BD">
        <w:rPr>
          <w:rFonts w:ascii="標楷體" w:eastAsia="標楷體" w:hAnsi="標楷體" w:cs="DFKaiShu-SB-Estd-BF" w:hint="eastAsia"/>
          <w:color w:val="000000"/>
          <w:kern w:val="0"/>
        </w:rPr>
        <w:t>未寄匯票者不受理報名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D37B4F" w:rsidRPr="003A2808" w:rsidRDefault="00D37B4F" w:rsidP="00D37B4F">
      <w:pPr>
        <w:autoSpaceDE w:val="0"/>
        <w:autoSpaceDN w:val="0"/>
        <w:adjustRightInd w:val="0"/>
        <w:ind w:leftChars="118" w:left="1797" w:hangingChars="631" w:hanging="1514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（六）保險費：凡報名選手之保險由所屬單位自行投保，惟必須提出相關證明，如無證明者不得參加。大會工作人員及裁判由大會統一投保。</w:t>
      </w:r>
    </w:p>
    <w:p w:rsidR="00D37B4F" w:rsidRPr="003A2808" w:rsidRDefault="00D37B4F" w:rsidP="00D37B4F">
      <w:pPr>
        <w:autoSpaceDE w:val="0"/>
        <w:autoSpaceDN w:val="0"/>
        <w:adjustRightInd w:val="0"/>
        <w:ind w:leftChars="119" w:left="1800" w:hangingChars="631" w:hanging="1514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（七）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備</w:t>
      </w:r>
      <w:r>
        <w:rPr>
          <w:rFonts w:ascii="標楷體" w:eastAsia="標楷體" w:hAnsi="標楷體" w:cs="DFKaiShu-SB-Estd-BF" w:hint="eastAsia"/>
          <w:color w:val="000000"/>
          <w:kern w:val="0"/>
        </w:rPr>
        <w:t xml:space="preserve">  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註：每單位</w:t>
      </w:r>
      <w:r w:rsidRPr="003A2808">
        <w:rPr>
          <w:rFonts w:ascii="標楷體" w:eastAsia="標楷體" w:hAnsi="標楷體"/>
          <w:color w:val="000000"/>
          <w:kern w:val="0"/>
        </w:rPr>
        <w:t>(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校</w:t>
      </w:r>
      <w:r w:rsidRPr="003A2808">
        <w:rPr>
          <w:rFonts w:ascii="標楷體" w:eastAsia="標楷體" w:hAnsi="標楷體"/>
          <w:color w:val="000000"/>
          <w:kern w:val="0"/>
        </w:rPr>
        <w:t>)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報名同一組超過一隊時，報名表請分開填寫，凡逾時報名或報名手續不全者，概不受理。</w:t>
      </w:r>
    </w:p>
    <w:p w:rsidR="00D37B4F" w:rsidRPr="003A2808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十六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、競賽辦法：</w:t>
      </w:r>
    </w:p>
    <w:p w:rsidR="00D37B4F" w:rsidRPr="003A2808" w:rsidRDefault="00D37B4F" w:rsidP="00D37B4F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（一）比賽規則：採中華民國網球協會審定之最新網球比賽規則。</w:t>
      </w:r>
    </w:p>
    <w:p w:rsidR="00D37B4F" w:rsidRPr="000F644B" w:rsidRDefault="00D37B4F" w:rsidP="00D37B4F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b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（二）比賽用球</w:t>
      </w:r>
      <w:r w:rsidRPr="000F644B">
        <w:rPr>
          <w:rFonts w:ascii="標楷體" w:eastAsia="標楷體" w:hAnsi="標楷體" w:cs="DFKaiShu-SB-Estd-BF" w:hint="eastAsia"/>
          <w:color w:val="000000"/>
          <w:kern w:val="0"/>
        </w:rPr>
        <w:t>：採用</w:t>
      </w:r>
      <w:proofErr w:type="spellStart"/>
      <w:r>
        <w:rPr>
          <w:rFonts w:ascii="標楷體" w:eastAsia="標楷體" w:hAnsi="標楷體" w:cs="DFKaiShu-SB-Estd-BF" w:hint="eastAsia"/>
          <w:color w:val="000000"/>
          <w:kern w:val="0"/>
        </w:rPr>
        <w:t>slazenger</w:t>
      </w:r>
      <w:proofErr w:type="spellEnd"/>
      <w:r w:rsidRPr="000F644B">
        <w:rPr>
          <w:color w:val="000000"/>
        </w:rPr>
        <w:t xml:space="preserve"> </w:t>
      </w:r>
      <w:r w:rsidRPr="000F644B">
        <w:rPr>
          <w:rFonts w:hint="eastAsia"/>
          <w:color w:val="000000"/>
        </w:rPr>
        <w:t>(</w:t>
      </w:r>
      <w:r w:rsidRPr="000F644B">
        <w:rPr>
          <w:color w:val="000000"/>
        </w:rPr>
        <w:t>WIMBLEDON</w:t>
      </w:r>
      <w:r w:rsidRPr="000F644B">
        <w:rPr>
          <w:rFonts w:ascii="標楷體" w:eastAsia="標楷體" w:hAnsi="標楷體" w:cs="DFKaiShu-SB-Estd-BF" w:hint="eastAsia"/>
          <w:color w:val="000000"/>
          <w:kern w:val="0"/>
        </w:rPr>
        <w:t>)網球。</w:t>
      </w:r>
    </w:p>
    <w:p w:rsidR="00D37B4F" w:rsidRPr="003A2808" w:rsidRDefault="00D37B4F" w:rsidP="00D37B4F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（三）比賽制度：</w:t>
      </w:r>
    </w:p>
    <w:p w:rsidR="00D37B4F" w:rsidRPr="003A2808" w:rsidRDefault="00D37B4F" w:rsidP="00D37B4F">
      <w:pPr>
        <w:autoSpaceDE w:val="0"/>
        <w:autoSpaceDN w:val="0"/>
        <w:adjustRightInd w:val="0"/>
        <w:ind w:leftChars="350" w:left="1080" w:hangingChars="100" w:hanging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1.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各組報名一隊時，不舉行比賽。</w:t>
      </w:r>
    </w:p>
    <w:p w:rsidR="00D37B4F" w:rsidRPr="003A2808" w:rsidRDefault="00D37B4F" w:rsidP="00D37B4F">
      <w:pPr>
        <w:autoSpaceDE w:val="0"/>
        <w:autoSpaceDN w:val="0"/>
        <w:adjustRightInd w:val="0"/>
        <w:ind w:leftChars="350" w:left="1080" w:hangingChars="100" w:hanging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2.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各組報名二隊時，採二賽積分制，積分相等之勝負判定依下列循環賽計分法。</w:t>
      </w:r>
    </w:p>
    <w:p w:rsidR="00D37B4F" w:rsidRPr="003A2808" w:rsidRDefault="00D37B4F" w:rsidP="00D37B4F">
      <w:pPr>
        <w:autoSpaceDE w:val="0"/>
        <w:autoSpaceDN w:val="0"/>
        <w:adjustRightInd w:val="0"/>
        <w:ind w:leftChars="350" w:left="1080" w:hangingChars="100" w:hanging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3.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各組報名六隊以下（含六隊）採單循環賽制。</w:t>
      </w:r>
    </w:p>
    <w:p w:rsidR="00D37B4F" w:rsidRPr="003A2808" w:rsidRDefault="00D37B4F" w:rsidP="00D37B4F">
      <w:pPr>
        <w:autoSpaceDE w:val="0"/>
        <w:autoSpaceDN w:val="0"/>
        <w:adjustRightInd w:val="0"/>
        <w:ind w:leftChars="350" w:left="1080" w:hangingChars="100" w:hanging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lastRenderedPageBreak/>
        <w:t>4.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各組報名七隊以上</w:t>
      </w:r>
      <w:r w:rsidRPr="003A2808">
        <w:rPr>
          <w:rFonts w:ascii="標楷體" w:eastAsia="標楷體" w:hAnsi="標楷體"/>
          <w:color w:val="000000"/>
          <w:kern w:val="0"/>
        </w:rPr>
        <w:t>(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含七隊</w:t>
      </w:r>
      <w:r w:rsidRPr="003A2808">
        <w:rPr>
          <w:rFonts w:ascii="標楷體" w:eastAsia="標楷體" w:hAnsi="標楷體"/>
          <w:color w:val="000000"/>
          <w:kern w:val="0"/>
        </w:rPr>
        <w:t>)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，十二隊以下（含十二隊），先分組循環預賽，前一年度本組之前四名為種子隊，每組取兩名參加決賽，其賽制視報名隊數由大會決定之。</w:t>
      </w:r>
    </w:p>
    <w:p w:rsidR="00D37B4F" w:rsidRPr="003A2808" w:rsidRDefault="00D37B4F" w:rsidP="00D37B4F">
      <w:pPr>
        <w:autoSpaceDE w:val="0"/>
        <w:autoSpaceDN w:val="0"/>
        <w:adjustRightInd w:val="0"/>
        <w:ind w:leftChars="350" w:left="1080" w:hangingChars="100" w:hanging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5.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各組報名十三隊以上，先分組循環預賽，前一年度本組之前六名為種子隊，取四至十六名參加決賽，採單淘汰決賽制。預賽成績不列入計算。</w:t>
      </w:r>
    </w:p>
    <w:p w:rsidR="00D37B4F" w:rsidRPr="003A2808" w:rsidRDefault="00D37B4F" w:rsidP="00D37B4F">
      <w:pPr>
        <w:autoSpaceDE w:val="0"/>
        <w:autoSpaceDN w:val="0"/>
        <w:adjustRightInd w:val="0"/>
        <w:ind w:leftChars="350" w:left="1080" w:hangingChars="100" w:hanging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6.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首長組採一盤六局決勝制，男子甲組、男子乙組預賽均採雙打五點制，五點均須出賽；男子壯年、男子長青、女子組預賽均採雙打三點制，三點均須出賽；決賽男子甲、乙組先勝三點即判定勝負；男子壯年、男子長青、女子組先勝二點即判定勝負。</w:t>
      </w:r>
    </w:p>
    <w:p w:rsidR="00D37B4F" w:rsidRPr="003A2808" w:rsidRDefault="00D37B4F" w:rsidP="00D37B4F">
      <w:pPr>
        <w:autoSpaceDE w:val="0"/>
        <w:autoSpaceDN w:val="0"/>
        <w:adjustRightInd w:val="0"/>
        <w:ind w:leftChars="350" w:left="1080" w:hangingChars="100" w:hanging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7.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比賽均採先勝六局制；如局數六平時，採</w:t>
      </w:r>
      <w:r w:rsidRPr="003A2808">
        <w:rPr>
          <w:rFonts w:ascii="標楷體" w:eastAsia="標楷體" w:hAnsi="標楷體"/>
          <w:color w:val="000000"/>
          <w:kern w:val="0"/>
        </w:rPr>
        <w:t xml:space="preserve">Tie-Break 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決勝局（搶七）制，各組預賽均採</w:t>
      </w:r>
      <w:r w:rsidRPr="003A2808">
        <w:rPr>
          <w:rFonts w:ascii="標楷體" w:eastAsia="標楷體" w:hAnsi="標楷體"/>
          <w:color w:val="000000"/>
          <w:kern w:val="0"/>
        </w:rPr>
        <w:t xml:space="preserve">NO-AD 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制（甲組除外），各組進入複賽或決賽時則採正常規則。</w:t>
      </w:r>
    </w:p>
    <w:p w:rsidR="00D37B4F" w:rsidRPr="003A2808" w:rsidRDefault="00D37B4F" w:rsidP="00D37B4F">
      <w:pPr>
        <w:autoSpaceDE w:val="0"/>
        <w:autoSpaceDN w:val="0"/>
        <w:adjustRightInd w:val="0"/>
        <w:ind w:leftChars="350" w:left="1080" w:hangingChars="100" w:hanging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8.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承辦學校得逕行入決賽或取得種子資格，但不得直接取得名次（決賽隊數應多於錄取名次之隊數）。</w:t>
      </w:r>
    </w:p>
    <w:p w:rsidR="00D37B4F" w:rsidRPr="003A2808" w:rsidRDefault="00D37B4F" w:rsidP="00D37B4F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（四）循環賽計分方法：</w:t>
      </w:r>
    </w:p>
    <w:p w:rsidR="00D37B4F" w:rsidRPr="003A2808" w:rsidRDefault="00D37B4F" w:rsidP="00D37B4F">
      <w:pPr>
        <w:autoSpaceDE w:val="0"/>
        <w:autoSpaceDN w:val="0"/>
        <w:adjustRightInd w:val="0"/>
        <w:ind w:leftChars="350" w:left="1080" w:hangingChars="100" w:hanging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1.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勝一場得二分，敗一場得一分，積分多者獲勝。</w:t>
      </w:r>
    </w:p>
    <w:p w:rsidR="00D37B4F" w:rsidRPr="003A2808" w:rsidRDefault="00D37B4F" w:rsidP="00D37B4F">
      <w:pPr>
        <w:autoSpaceDE w:val="0"/>
        <w:autoSpaceDN w:val="0"/>
        <w:adjustRightInd w:val="0"/>
        <w:ind w:leftChars="350" w:left="1080" w:hangingChars="100" w:hanging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2.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凡中途棄權退出比賽或經大會判定失格之球隊，其已比賽成績不予計算，往後出賽權亦予取消。</w:t>
      </w:r>
    </w:p>
    <w:p w:rsidR="00D37B4F" w:rsidRPr="003A2808" w:rsidRDefault="00D37B4F" w:rsidP="00D37B4F">
      <w:pPr>
        <w:autoSpaceDE w:val="0"/>
        <w:autoSpaceDN w:val="0"/>
        <w:adjustRightInd w:val="0"/>
        <w:ind w:leftChars="350" w:left="1080" w:hangingChars="100" w:hanging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3.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積分相等其判定勝負之優先順序如下：</w:t>
      </w:r>
    </w:p>
    <w:p w:rsidR="00D37B4F" w:rsidRPr="003A2808" w:rsidRDefault="00D37B4F" w:rsidP="00D37B4F">
      <w:pPr>
        <w:autoSpaceDE w:val="0"/>
        <w:autoSpaceDN w:val="0"/>
        <w:adjustRightInd w:val="0"/>
        <w:ind w:leftChars="350" w:left="1440" w:hangingChars="250" w:hanging="60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</w:t>
      </w:r>
      <w:r w:rsidRPr="003A2808">
        <w:rPr>
          <w:rFonts w:ascii="標楷體" w:eastAsia="標楷體" w:hAnsi="標楷體"/>
          <w:color w:val="000000"/>
          <w:kern w:val="0"/>
        </w:rPr>
        <w:t>1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）兩隊積分相等時，以該兩隊之勝隊為優勝。</w:t>
      </w:r>
    </w:p>
    <w:p w:rsidR="00D37B4F" w:rsidRPr="003A2808" w:rsidRDefault="00D37B4F" w:rsidP="00D37B4F">
      <w:pPr>
        <w:autoSpaceDE w:val="0"/>
        <w:autoSpaceDN w:val="0"/>
        <w:adjustRightInd w:val="0"/>
        <w:ind w:leftChars="350" w:left="1440" w:hangingChars="250" w:hanging="60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</w:t>
      </w:r>
      <w:r w:rsidRPr="003A2808">
        <w:rPr>
          <w:rFonts w:ascii="標楷體" w:eastAsia="標楷體" w:hAnsi="標楷體"/>
          <w:color w:val="000000"/>
          <w:kern w:val="0"/>
        </w:rPr>
        <w:t>2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）如遇三隊或三隊以上積分相等時，或採二賽積分制兩隊積分相等時，以該相關隊比賽結果依下列順序判定：</w:t>
      </w:r>
    </w:p>
    <w:p w:rsidR="00D37B4F" w:rsidRPr="003A2808" w:rsidRDefault="00D37B4F" w:rsidP="00D37B4F">
      <w:pPr>
        <w:autoSpaceDE w:val="0"/>
        <w:autoSpaceDN w:val="0"/>
        <w:adjustRightInd w:val="0"/>
        <w:ind w:leftChars="450" w:left="1680" w:hangingChars="250" w:hanging="60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A.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（勝點和）</w:t>
      </w:r>
      <w:r w:rsidRPr="003A2808">
        <w:rPr>
          <w:rFonts w:ascii="標楷體" w:eastAsia="標楷體" w:hAnsi="標楷體"/>
          <w:color w:val="000000"/>
          <w:kern w:val="0"/>
        </w:rPr>
        <w:t>÷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（負點和）之商大者獲勝。</w:t>
      </w:r>
    </w:p>
    <w:p w:rsidR="00D37B4F" w:rsidRPr="003A2808" w:rsidRDefault="00D37B4F" w:rsidP="00D37B4F">
      <w:pPr>
        <w:autoSpaceDE w:val="0"/>
        <w:autoSpaceDN w:val="0"/>
        <w:adjustRightInd w:val="0"/>
        <w:ind w:leftChars="450" w:left="1680" w:hangingChars="250" w:hanging="60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B.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（總勝局數）</w:t>
      </w:r>
      <w:r w:rsidRPr="003A2808">
        <w:rPr>
          <w:rFonts w:ascii="標楷體" w:eastAsia="標楷體" w:hAnsi="標楷體"/>
          <w:color w:val="000000"/>
          <w:kern w:val="0"/>
        </w:rPr>
        <w:t>÷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（總負局數）之商大者獲勝。</w:t>
      </w:r>
    </w:p>
    <w:p w:rsidR="00D37B4F" w:rsidRPr="003A2808" w:rsidRDefault="00D37B4F" w:rsidP="00D37B4F">
      <w:pPr>
        <w:autoSpaceDE w:val="0"/>
        <w:autoSpaceDN w:val="0"/>
        <w:adjustRightInd w:val="0"/>
        <w:ind w:leftChars="450" w:left="1680" w:hangingChars="250" w:hanging="60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C.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（總勝分）</w:t>
      </w:r>
      <w:r w:rsidRPr="003A2808">
        <w:rPr>
          <w:rFonts w:ascii="標楷體" w:eastAsia="標楷體" w:hAnsi="標楷體"/>
          <w:color w:val="000000"/>
          <w:kern w:val="0"/>
        </w:rPr>
        <w:t>÷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（總負分）之商大者獲勝。</w:t>
      </w:r>
    </w:p>
    <w:p w:rsidR="00D37B4F" w:rsidRPr="003A2808" w:rsidRDefault="00D37B4F" w:rsidP="00D37B4F">
      <w:pPr>
        <w:autoSpaceDE w:val="0"/>
        <w:autoSpaceDN w:val="0"/>
        <w:adjustRightInd w:val="0"/>
        <w:ind w:leftChars="450" w:left="1680" w:hangingChars="250" w:hanging="60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D.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相關隊在該循環賽中全部比賽結果，再依</w:t>
      </w:r>
      <w:r w:rsidRPr="003A2808">
        <w:rPr>
          <w:rFonts w:ascii="標楷體" w:eastAsia="標楷體" w:hAnsi="標楷體"/>
          <w:color w:val="000000"/>
          <w:kern w:val="0"/>
        </w:rPr>
        <w:t>A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Pr="003A2808">
        <w:rPr>
          <w:rFonts w:ascii="標楷體" w:eastAsia="標楷體" w:hAnsi="標楷體"/>
          <w:color w:val="000000"/>
          <w:kern w:val="0"/>
        </w:rPr>
        <w:t>B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Pr="003A2808">
        <w:rPr>
          <w:rFonts w:ascii="標楷體" w:eastAsia="標楷體" w:hAnsi="標楷體"/>
          <w:color w:val="000000"/>
          <w:kern w:val="0"/>
        </w:rPr>
        <w:t xml:space="preserve">C 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方式循序判定。</w:t>
      </w:r>
    </w:p>
    <w:p w:rsidR="00D37B4F" w:rsidRPr="003A2808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十七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、比賽抽籤：</w:t>
      </w:r>
    </w:p>
    <w:p w:rsidR="00D37B4F" w:rsidRPr="003A2808" w:rsidRDefault="00D37B4F" w:rsidP="00D37B4F">
      <w:pPr>
        <w:autoSpaceDE w:val="0"/>
        <w:autoSpaceDN w:val="0"/>
        <w:adjustRightInd w:val="0"/>
        <w:ind w:leftChars="100" w:left="960" w:hangingChars="300" w:hanging="72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（一）日期及地點：</w:t>
      </w:r>
      <w:r w:rsidR="00DD13F6" w:rsidRPr="0008383C">
        <w:rPr>
          <w:rFonts w:ascii="標楷體" w:eastAsia="標楷體" w:hAnsi="標楷體" w:hint="eastAsia"/>
          <w:b/>
          <w:color w:val="000000"/>
          <w:kern w:val="0"/>
          <w:u w:val="single"/>
        </w:rPr>
        <w:t>10</w:t>
      </w:r>
      <w:r w:rsidR="0008383C" w:rsidRPr="0008383C">
        <w:rPr>
          <w:rFonts w:ascii="標楷體" w:eastAsia="標楷體" w:hAnsi="標楷體" w:hint="eastAsia"/>
          <w:b/>
          <w:color w:val="000000"/>
          <w:kern w:val="0"/>
          <w:u w:val="single"/>
        </w:rPr>
        <w:t>4</w:t>
      </w:r>
      <w:r w:rsidRPr="0008383C">
        <w:rPr>
          <w:rFonts w:ascii="標楷體" w:eastAsia="標楷體" w:hAnsi="標楷體" w:cs="DFKaiShu-SB-Estd-BF" w:hint="eastAsia"/>
          <w:b/>
          <w:color w:val="000000"/>
          <w:kern w:val="0"/>
          <w:u w:val="single"/>
        </w:rPr>
        <w:t>年</w:t>
      </w:r>
      <w:r w:rsidR="0008383C" w:rsidRPr="0008383C">
        <w:rPr>
          <w:rFonts w:ascii="標楷體" w:eastAsia="標楷體" w:hAnsi="標楷體" w:hint="eastAsia"/>
          <w:b/>
          <w:color w:val="000000"/>
          <w:kern w:val="0"/>
          <w:u w:val="single"/>
        </w:rPr>
        <w:t>01</w:t>
      </w:r>
      <w:r w:rsidRPr="0008383C">
        <w:rPr>
          <w:rFonts w:ascii="標楷體" w:eastAsia="標楷體" w:hAnsi="標楷體" w:cs="DFKaiShu-SB-Estd-BF" w:hint="eastAsia"/>
          <w:b/>
          <w:color w:val="000000"/>
          <w:kern w:val="0"/>
          <w:u w:val="single"/>
        </w:rPr>
        <w:t>月</w:t>
      </w:r>
      <w:r w:rsidR="0008383C" w:rsidRPr="0008383C">
        <w:rPr>
          <w:rFonts w:ascii="標楷體" w:eastAsia="標楷體" w:hAnsi="標楷體" w:cs="DFKaiShu-SB-Estd-BF" w:hint="eastAsia"/>
          <w:b/>
          <w:color w:val="000000"/>
          <w:kern w:val="0"/>
          <w:u w:val="single"/>
        </w:rPr>
        <w:t>0</w:t>
      </w:r>
      <w:r w:rsidR="00DD13F6" w:rsidRPr="0008383C">
        <w:rPr>
          <w:rFonts w:ascii="標楷體" w:eastAsia="標楷體" w:hAnsi="標楷體" w:hint="eastAsia"/>
          <w:b/>
          <w:color w:val="000000"/>
          <w:kern w:val="0"/>
          <w:u w:val="single"/>
        </w:rPr>
        <w:t>5</w:t>
      </w:r>
      <w:r w:rsidRPr="0008383C">
        <w:rPr>
          <w:rFonts w:ascii="標楷體" w:eastAsia="標楷體" w:hAnsi="標楷體" w:cs="DFKaiShu-SB-Estd-BF" w:hint="eastAsia"/>
          <w:b/>
          <w:color w:val="000000"/>
          <w:kern w:val="0"/>
          <w:u w:val="single"/>
        </w:rPr>
        <w:t>日（星期</w:t>
      </w:r>
      <w:r w:rsidR="00DD13F6" w:rsidRPr="0008383C">
        <w:rPr>
          <w:rFonts w:ascii="標楷體" w:eastAsia="標楷體" w:hAnsi="標楷體" w:cs="DFKaiShu-SB-Estd-BF" w:hint="eastAsia"/>
          <w:b/>
          <w:color w:val="000000"/>
          <w:kern w:val="0"/>
          <w:u w:val="single"/>
        </w:rPr>
        <w:t>一</w:t>
      </w:r>
      <w:r w:rsidRPr="0008383C">
        <w:rPr>
          <w:rFonts w:ascii="標楷體" w:eastAsia="標楷體" w:hAnsi="標楷體" w:cs="DFKaiShu-SB-Estd-BF" w:hint="eastAsia"/>
          <w:b/>
          <w:color w:val="000000"/>
          <w:kern w:val="0"/>
          <w:u w:val="single"/>
        </w:rPr>
        <w:t>）下午</w:t>
      </w:r>
      <w:r w:rsidRPr="0008383C">
        <w:rPr>
          <w:rFonts w:ascii="標楷體" w:eastAsia="標楷體" w:hAnsi="標楷體"/>
          <w:b/>
          <w:color w:val="000000"/>
          <w:kern w:val="0"/>
          <w:u w:val="single"/>
        </w:rPr>
        <w:t>2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時在</w:t>
      </w:r>
      <w:r w:rsidRPr="00E901BD">
        <w:rPr>
          <w:rFonts w:ascii="標楷體" w:eastAsia="標楷體" w:hAnsi="標楷體" w:cs="DFKaiShu-SB-Estd-BF" w:hint="eastAsia"/>
          <w:b/>
          <w:color w:val="000000"/>
          <w:kern w:val="0"/>
        </w:rPr>
        <w:t>中華民國網球協會辦公室舉行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。（抽籤結果公佈於</w:t>
      </w:r>
      <w:r w:rsidRPr="00EA2A07">
        <w:rPr>
          <w:rFonts w:ascii="標楷體" w:eastAsia="標楷體" w:hAnsi="標楷體" w:cs="DFKaiShu-SB-Estd-BF" w:hint="eastAsia"/>
          <w:color w:val="000000"/>
          <w:kern w:val="0"/>
        </w:rPr>
        <w:t>中州</w:t>
      </w:r>
      <w:r>
        <w:rPr>
          <w:rFonts w:ascii="標楷體" w:eastAsia="標楷體" w:hAnsi="標楷體" w:cs="DFKaiShu-SB-Estd-BF" w:hint="eastAsia"/>
          <w:color w:val="000000"/>
          <w:kern w:val="0"/>
        </w:rPr>
        <w:t>科技大學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體育室與中華民國網球協會網站）</w:t>
      </w:r>
    </w:p>
    <w:p w:rsidR="00D37B4F" w:rsidRPr="003A2808" w:rsidRDefault="00D37B4F" w:rsidP="00D37B4F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（二）逾時未到者由承辦單位代抽，不得異議。</w:t>
      </w:r>
    </w:p>
    <w:p w:rsidR="00D37B4F" w:rsidRPr="003A2808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十八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、領隊會議：</w:t>
      </w:r>
    </w:p>
    <w:p w:rsidR="00D37B4F" w:rsidRPr="003A2808" w:rsidRDefault="00D37B4F" w:rsidP="00D37B4F">
      <w:pPr>
        <w:autoSpaceDE w:val="0"/>
        <w:autoSpaceDN w:val="0"/>
        <w:adjustRightInd w:val="0"/>
        <w:ind w:leftChars="100" w:left="2160" w:hangingChars="800" w:hanging="192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（一）日期地點：</w:t>
      </w:r>
      <w:r w:rsidRPr="00E901BD">
        <w:rPr>
          <w:rFonts w:ascii="標楷體" w:eastAsia="標楷體" w:hAnsi="標楷體" w:hint="eastAsia"/>
          <w:color w:val="000000"/>
          <w:kern w:val="0"/>
        </w:rPr>
        <w:t>103</w:t>
      </w:r>
      <w:r w:rsidRPr="00E901BD">
        <w:rPr>
          <w:rFonts w:ascii="標楷體" w:eastAsia="標楷體" w:hAnsi="標楷體" w:cs="DFKaiShu-SB-Estd-BF" w:hint="eastAsia"/>
          <w:color w:val="000000"/>
          <w:kern w:val="0"/>
        </w:rPr>
        <w:t>年</w:t>
      </w:r>
      <w:r w:rsidRPr="00E901BD">
        <w:rPr>
          <w:rFonts w:ascii="標楷體" w:eastAsia="標楷體" w:hAnsi="標楷體" w:hint="eastAsia"/>
          <w:color w:val="000000"/>
          <w:kern w:val="0"/>
        </w:rPr>
        <w:t>1</w:t>
      </w:r>
      <w:r w:rsidRPr="00E901BD">
        <w:rPr>
          <w:rFonts w:ascii="標楷體" w:eastAsia="標楷體" w:hAnsi="標楷體" w:cs="DFKaiShu-SB-Estd-BF" w:hint="eastAsia"/>
          <w:color w:val="000000"/>
          <w:kern w:val="0"/>
        </w:rPr>
        <w:t>月</w:t>
      </w:r>
      <w:r w:rsidR="00DD13F6">
        <w:rPr>
          <w:rFonts w:ascii="標楷體" w:eastAsia="標楷體" w:hAnsi="標楷體" w:cs="DFKaiShu-SB-Estd-BF" w:hint="eastAsia"/>
          <w:color w:val="000000"/>
          <w:kern w:val="0"/>
        </w:rPr>
        <w:t>20</w:t>
      </w:r>
      <w:r w:rsidRPr="00E901BD">
        <w:rPr>
          <w:rFonts w:ascii="標楷體" w:eastAsia="標楷體" w:hAnsi="標楷體" w:cs="DFKaiShu-SB-Estd-BF" w:hint="eastAsia"/>
          <w:color w:val="000000"/>
          <w:kern w:val="0"/>
        </w:rPr>
        <w:t>日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（星期</w:t>
      </w:r>
      <w:r w:rsidR="00DD13F6">
        <w:rPr>
          <w:rFonts w:ascii="標楷體" w:eastAsia="標楷體" w:hAnsi="標楷體" w:cs="DFKaiShu-SB-Estd-BF" w:hint="eastAsia"/>
          <w:color w:val="000000"/>
          <w:kern w:val="0"/>
        </w:rPr>
        <w:t>二</w:t>
      </w:r>
      <w:r w:rsidR="00DD13F6">
        <w:rPr>
          <w:rFonts w:ascii="標楷體" w:eastAsia="標楷體" w:hAnsi="標楷體" w:cs="DFKaiShu-SB-Estd-BF"/>
          <w:color w:val="000000"/>
          <w:kern w:val="0"/>
        </w:rPr>
        <w:t>）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下午</w:t>
      </w:r>
      <w:r w:rsidRPr="003A2808">
        <w:rPr>
          <w:rFonts w:ascii="標楷體" w:eastAsia="標楷體" w:hAnsi="標楷體"/>
          <w:color w:val="000000"/>
          <w:kern w:val="0"/>
        </w:rPr>
        <w:t>2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時在員林運動公園網球場會議室舉行。</w:t>
      </w:r>
    </w:p>
    <w:p w:rsidR="00D37B4F" w:rsidRPr="003A2808" w:rsidRDefault="00D37B4F" w:rsidP="00D37B4F">
      <w:pPr>
        <w:autoSpaceDE w:val="0"/>
        <w:autoSpaceDN w:val="0"/>
        <w:adjustRightInd w:val="0"/>
        <w:ind w:leftChars="100" w:left="960" w:hangingChars="300" w:hanging="72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（二）參加會議者，如非領隊本人或持有授權代理委託書之教練，在會議中不得提出相關問題之異議。</w:t>
      </w:r>
    </w:p>
    <w:p w:rsidR="00D37B4F" w:rsidRPr="003A2808" w:rsidRDefault="00D37B4F" w:rsidP="00D37B4F">
      <w:pPr>
        <w:autoSpaceDE w:val="0"/>
        <w:autoSpaceDN w:val="0"/>
        <w:adjustRightInd w:val="0"/>
        <w:ind w:leftChars="100" w:left="960" w:hangingChars="300" w:hanging="72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（三）如對於某隊出賽者資格發生有疑問時，可在會議中提出，交由承辦單位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lastRenderedPageBreak/>
        <w:t>處理。</w:t>
      </w:r>
    </w:p>
    <w:p w:rsidR="00D37B4F" w:rsidRPr="003A2808" w:rsidRDefault="00D37B4F" w:rsidP="00D37B4F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（四）領隊會議無權作有違「競賽規程」之決議，否則其決議視同無效。</w:t>
      </w:r>
    </w:p>
    <w:p w:rsidR="00D37B4F" w:rsidRPr="003A2808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十九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、競賽規定事項：</w:t>
      </w:r>
    </w:p>
    <w:p w:rsidR="00D37B4F" w:rsidRPr="003A2808" w:rsidRDefault="00D37B4F" w:rsidP="00D37B4F">
      <w:pPr>
        <w:numPr>
          <w:ilvl w:val="0"/>
          <w:numId w:val="1"/>
        </w:numPr>
        <w:tabs>
          <w:tab w:val="left" w:pos="960"/>
          <w:tab w:val="left" w:pos="993"/>
        </w:tabs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開幕典禮</w:t>
      </w:r>
      <w:r w:rsidR="0008383C">
        <w:rPr>
          <w:rFonts w:ascii="標楷體" w:eastAsia="標楷體" w:hAnsi="標楷體" w:cs="DFKaiShu-SB-Estd-BF" w:hint="eastAsia"/>
          <w:color w:val="000000"/>
          <w:kern w:val="0"/>
        </w:rPr>
        <w:t>：</w:t>
      </w:r>
      <w:r w:rsidRPr="00E901BD">
        <w:rPr>
          <w:rFonts w:ascii="標楷體" w:eastAsia="標楷體" w:hAnsi="標楷體"/>
          <w:color w:val="000000"/>
          <w:spacing w:val="-10"/>
          <w:kern w:val="0"/>
        </w:rPr>
        <w:t>10</w:t>
      </w:r>
      <w:r w:rsidR="00DD13F6">
        <w:rPr>
          <w:rFonts w:ascii="標楷體" w:eastAsia="標楷體" w:hAnsi="標楷體" w:hint="eastAsia"/>
          <w:color w:val="000000"/>
          <w:spacing w:val="-10"/>
          <w:kern w:val="0"/>
        </w:rPr>
        <w:t>4</w:t>
      </w:r>
      <w:r w:rsidRPr="00E901BD">
        <w:rPr>
          <w:rFonts w:ascii="標楷體" w:eastAsia="標楷體" w:hAnsi="標楷體"/>
          <w:color w:val="000000"/>
          <w:spacing w:val="-10"/>
          <w:kern w:val="0"/>
        </w:rPr>
        <w:t>年1月</w:t>
      </w:r>
      <w:r w:rsidR="00DD13F6">
        <w:rPr>
          <w:rFonts w:ascii="標楷體" w:eastAsia="標楷體" w:hAnsi="標楷體" w:hint="eastAsia"/>
          <w:color w:val="000000"/>
          <w:spacing w:val="-10"/>
          <w:kern w:val="0"/>
        </w:rPr>
        <w:t>21</w:t>
      </w:r>
      <w:r w:rsidRPr="00E901BD">
        <w:rPr>
          <w:rFonts w:ascii="標楷體" w:eastAsia="標楷體" w:hAnsi="標楷體"/>
          <w:color w:val="000000"/>
          <w:spacing w:val="-10"/>
          <w:kern w:val="0"/>
        </w:rPr>
        <w:t>日</w:t>
      </w:r>
      <w:r w:rsidRPr="00E901BD">
        <w:rPr>
          <w:rFonts w:ascii="標楷體" w:eastAsia="標楷體" w:hAnsi="標楷體" w:hint="eastAsia"/>
          <w:color w:val="000000"/>
          <w:spacing w:val="-10"/>
          <w:kern w:val="0"/>
        </w:rPr>
        <w:t>（</w:t>
      </w:r>
      <w:r w:rsidRPr="003A2808">
        <w:rPr>
          <w:rFonts w:ascii="標楷體" w:eastAsia="標楷體" w:hAnsi="標楷體" w:cs="DFKaiShu-SB-Estd-BF" w:hint="eastAsia"/>
          <w:color w:val="000000"/>
          <w:spacing w:val="-10"/>
          <w:kern w:val="0"/>
        </w:rPr>
        <w:t>星期</w:t>
      </w:r>
      <w:r w:rsidR="00DD13F6">
        <w:rPr>
          <w:rFonts w:ascii="標楷體" w:eastAsia="標楷體" w:hAnsi="標楷體" w:cs="DFKaiShu-SB-Estd-BF" w:hint="eastAsia"/>
          <w:color w:val="000000"/>
          <w:spacing w:val="-10"/>
          <w:kern w:val="0"/>
        </w:rPr>
        <w:t>三</w:t>
      </w:r>
      <w:r>
        <w:rPr>
          <w:rFonts w:ascii="標楷體" w:eastAsia="標楷體" w:hAnsi="標楷體" w:cs="DFKaiShu-SB-Estd-BF" w:hint="eastAsia"/>
          <w:color w:val="000000"/>
          <w:spacing w:val="-10"/>
          <w:kern w:val="0"/>
        </w:rPr>
        <w:t>）</w:t>
      </w:r>
      <w:r w:rsidRPr="003A2808">
        <w:rPr>
          <w:rFonts w:ascii="標楷體" w:eastAsia="標楷體" w:hAnsi="標楷體" w:cs="DFKaiShu-SB-Estd-BF" w:hint="eastAsia"/>
          <w:color w:val="000000"/>
          <w:spacing w:val="-10"/>
          <w:kern w:val="0"/>
        </w:rPr>
        <w:t>上午</w:t>
      </w:r>
      <w:r w:rsidRPr="003A2808">
        <w:rPr>
          <w:rFonts w:ascii="標楷體" w:eastAsia="標楷體" w:hAnsi="標楷體"/>
          <w:color w:val="000000"/>
          <w:spacing w:val="-10"/>
          <w:kern w:val="0"/>
        </w:rPr>
        <w:t>9</w:t>
      </w:r>
      <w:r w:rsidRPr="003A2808">
        <w:rPr>
          <w:rFonts w:ascii="標楷體" w:eastAsia="標楷體" w:hAnsi="標楷體" w:cs="DFKaiShu-SB-Estd-BF" w:hint="eastAsia"/>
          <w:color w:val="000000"/>
          <w:spacing w:val="-10"/>
          <w:kern w:val="0"/>
        </w:rPr>
        <w:t>時於員林運動公園網球場</w:t>
      </w:r>
      <w:r w:rsidRPr="003A2808">
        <w:rPr>
          <w:rFonts w:ascii="標楷體" w:eastAsia="標楷體" w:hAnsi="標楷體" w:cs="DFKaiShu-SB-Estd-BF" w:hint="eastAsia"/>
          <w:color w:val="000000"/>
          <w:spacing w:val="-10"/>
          <w:kern w:val="0"/>
          <w:sz w:val="22"/>
          <w:szCs w:val="22"/>
        </w:rPr>
        <w:t>舉行</w:t>
      </w:r>
      <w:r w:rsidRPr="003A2808">
        <w:rPr>
          <w:rFonts w:ascii="標楷體" w:eastAsia="標楷體" w:hAnsi="標楷體" w:cs="DFKaiShu-SB-Estd-BF" w:hint="eastAsia"/>
          <w:color w:val="000000"/>
          <w:spacing w:val="-10"/>
          <w:kern w:val="0"/>
        </w:rPr>
        <w:t>。</w:t>
      </w:r>
    </w:p>
    <w:p w:rsidR="00D37B4F" w:rsidRPr="003A2808" w:rsidRDefault="00D37B4F" w:rsidP="00D37B4F">
      <w:pPr>
        <w:numPr>
          <w:ilvl w:val="0"/>
          <w:numId w:val="1"/>
        </w:numPr>
        <w:tabs>
          <w:tab w:val="left" w:pos="960"/>
          <w:tab w:val="left" w:pos="993"/>
        </w:tabs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頒獎典禮</w:t>
      </w:r>
      <w:r w:rsidR="0008383C">
        <w:rPr>
          <w:rFonts w:ascii="標楷體" w:eastAsia="標楷體" w:hAnsi="標楷體" w:cs="DFKaiShu-SB-Estd-BF" w:hint="eastAsia"/>
          <w:color w:val="000000"/>
          <w:kern w:val="0"/>
        </w:rPr>
        <w:t>：</w:t>
      </w:r>
      <w:r w:rsidR="00DD13F6">
        <w:rPr>
          <w:rFonts w:ascii="標楷體" w:eastAsia="標楷體" w:hAnsi="標楷體"/>
          <w:color w:val="000000"/>
          <w:kern w:val="0"/>
        </w:rPr>
        <w:t>10</w:t>
      </w:r>
      <w:r w:rsidR="00DD13F6">
        <w:rPr>
          <w:rFonts w:ascii="標楷體" w:eastAsia="標楷體" w:hAnsi="標楷體" w:hint="eastAsia"/>
          <w:color w:val="000000"/>
          <w:kern w:val="0"/>
        </w:rPr>
        <w:t>4</w:t>
      </w:r>
      <w:r w:rsidRPr="00E901BD">
        <w:rPr>
          <w:rFonts w:ascii="標楷體" w:eastAsia="標楷體" w:hAnsi="標楷體"/>
          <w:color w:val="000000"/>
          <w:kern w:val="0"/>
        </w:rPr>
        <w:t>年1月</w:t>
      </w:r>
      <w:r w:rsidR="00DD13F6">
        <w:rPr>
          <w:rFonts w:ascii="標楷體" w:eastAsia="標楷體" w:hAnsi="標楷體" w:hint="eastAsia"/>
          <w:color w:val="000000"/>
          <w:kern w:val="0"/>
        </w:rPr>
        <w:t>23</w:t>
      </w:r>
      <w:r w:rsidRPr="00E901BD">
        <w:rPr>
          <w:rFonts w:ascii="標楷體" w:eastAsia="標楷體" w:hAnsi="標楷體"/>
          <w:color w:val="000000"/>
          <w:kern w:val="0"/>
        </w:rPr>
        <w:t>日</w:t>
      </w:r>
      <w:r w:rsidRPr="00E901BD">
        <w:rPr>
          <w:rFonts w:ascii="標楷體" w:eastAsia="標楷體" w:hAnsi="標楷體" w:hint="eastAsia"/>
          <w:color w:val="000000"/>
          <w:kern w:val="0"/>
        </w:rPr>
        <w:t>(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星期</w:t>
      </w:r>
      <w:r w:rsidR="00DD13F6">
        <w:rPr>
          <w:rFonts w:ascii="標楷體" w:eastAsia="標楷體" w:hAnsi="標楷體" w:cs="DFKaiShu-SB-Estd-BF" w:hint="eastAsia"/>
          <w:color w:val="000000"/>
          <w:kern w:val="0"/>
        </w:rPr>
        <w:t>五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）全部賽程完成後於各競賽場地舉行。</w:t>
      </w:r>
    </w:p>
    <w:p w:rsidR="00D37B4F" w:rsidRPr="003A2808" w:rsidRDefault="00D37B4F" w:rsidP="00D37B4F">
      <w:pPr>
        <w:numPr>
          <w:ilvl w:val="0"/>
          <w:numId w:val="1"/>
        </w:numPr>
        <w:tabs>
          <w:tab w:val="left" w:pos="960"/>
          <w:tab w:val="left" w:pos="993"/>
        </w:tabs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參賽之各隊務請隊員參加開幕典禮，領取大會參加紀念品。</w:t>
      </w:r>
    </w:p>
    <w:p w:rsidR="00D37B4F" w:rsidRPr="003A2808" w:rsidRDefault="00D37B4F" w:rsidP="00D37B4F">
      <w:pPr>
        <w:numPr>
          <w:ilvl w:val="0"/>
          <w:numId w:val="1"/>
        </w:numPr>
        <w:tabs>
          <w:tab w:val="left" w:pos="960"/>
          <w:tab w:val="left" w:pos="993"/>
        </w:tabs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參賽人員請攜帶相關證明文件</w:t>
      </w:r>
      <w:r w:rsidRPr="003A2808">
        <w:rPr>
          <w:rFonts w:ascii="標楷體" w:eastAsia="標楷體" w:hAnsi="標楷體"/>
          <w:color w:val="000000"/>
          <w:kern w:val="0"/>
        </w:rPr>
        <w:t>(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教職員証或服務滿一年之證明等</w:t>
      </w:r>
      <w:r w:rsidRPr="003A2808">
        <w:rPr>
          <w:rFonts w:ascii="標楷體" w:eastAsia="標楷體" w:hAnsi="標楷體"/>
          <w:color w:val="000000"/>
          <w:kern w:val="0"/>
        </w:rPr>
        <w:t>)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，並於各點比賽前主動出示，以便查核。</w:t>
      </w:r>
    </w:p>
    <w:p w:rsidR="00D37B4F" w:rsidRPr="003A2808" w:rsidRDefault="00D37B4F" w:rsidP="00D37B4F">
      <w:pPr>
        <w:numPr>
          <w:ilvl w:val="0"/>
          <w:numId w:val="1"/>
        </w:numPr>
        <w:tabs>
          <w:tab w:val="left" w:pos="960"/>
          <w:tab w:val="left" w:pos="993"/>
        </w:tabs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各參加比賽單位，應提前二十分鐘到達比賽場地準備比賽，並填寫球員出賽名單（以大會時間為準，逾規定時間十分鐘未出場者以棄權論）。</w:t>
      </w:r>
    </w:p>
    <w:p w:rsidR="00D37B4F" w:rsidRPr="003A2808" w:rsidRDefault="00D37B4F" w:rsidP="00D37B4F">
      <w:pPr>
        <w:tabs>
          <w:tab w:val="left" w:pos="960"/>
          <w:tab w:val="left" w:pos="993"/>
        </w:tabs>
        <w:autoSpaceDE w:val="0"/>
        <w:autoSpaceDN w:val="0"/>
        <w:adjustRightInd w:val="0"/>
        <w:ind w:left="24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（六）為使賽程順利進行，場地安排得由大會隨時視情況調度，各隊不得異議。</w:t>
      </w:r>
    </w:p>
    <w:p w:rsidR="00D37B4F" w:rsidRPr="002369F0" w:rsidRDefault="00D37B4F" w:rsidP="00D37B4F">
      <w:pPr>
        <w:autoSpaceDE w:val="0"/>
        <w:autoSpaceDN w:val="0"/>
        <w:adjustRightInd w:val="0"/>
        <w:ind w:leftChars="100" w:left="1200" w:hangingChars="400" w:hanging="960"/>
        <w:rPr>
          <w:rFonts w:ascii="標楷體" w:eastAsia="標楷體" w:hAnsi="標楷體" w:cs="DFKaiShu-SB-Estd-BF"/>
          <w:kern w:val="0"/>
        </w:rPr>
      </w:pPr>
      <w:r w:rsidRPr="002369F0">
        <w:rPr>
          <w:rFonts w:ascii="標楷體" w:eastAsia="標楷體" w:hAnsi="標楷體" w:cs="DFKaiShu-SB-Estd-BF" w:hint="eastAsia"/>
          <w:kern w:val="0"/>
        </w:rPr>
        <w:t>（七）</w:t>
      </w:r>
      <w:r w:rsidRPr="002369F0">
        <w:rPr>
          <w:rFonts w:ascii="標楷體" w:eastAsia="標楷體" w:hAnsi="標楷體"/>
          <w:kern w:val="0"/>
        </w:rPr>
        <w:t>1.</w:t>
      </w:r>
      <w:r w:rsidRPr="002369F0">
        <w:rPr>
          <w:rFonts w:ascii="標楷體" w:eastAsia="標楷體" w:hAnsi="標楷體" w:cs="DFKaiShu-SB-Estd-BF" w:hint="eastAsia"/>
          <w:kern w:val="0"/>
        </w:rPr>
        <w:t>兩隊出賽時，雙方選手應全體列隊，核對各點出賽選手身份無誤後，開始進行比賽。出賽單位各點若有選手缺席而未於賽前申明，或在開賽後第一點結束前未向裁判報到（並核對身份），則視為空點。</w:t>
      </w:r>
    </w:p>
    <w:p w:rsidR="00D37B4F" w:rsidRPr="002369F0" w:rsidRDefault="00D37B4F" w:rsidP="00D37B4F">
      <w:pPr>
        <w:autoSpaceDE w:val="0"/>
        <w:autoSpaceDN w:val="0"/>
        <w:adjustRightInd w:val="0"/>
        <w:ind w:leftChars="400" w:left="1200" w:hangingChars="100" w:hanging="240"/>
        <w:rPr>
          <w:rFonts w:ascii="標楷體" w:eastAsia="標楷體" w:hAnsi="標楷體" w:cs="DFKaiShu-SB-Estd-BF"/>
          <w:kern w:val="0"/>
        </w:rPr>
      </w:pPr>
      <w:r w:rsidRPr="002369F0">
        <w:rPr>
          <w:rFonts w:ascii="標楷體" w:eastAsia="標楷體" w:hAnsi="標楷體"/>
          <w:kern w:val="0"/>
        </w:rPr>
        <w:t>2.</w:t>
      </w:r>
      <w:r w:rsidRPr="002369F0">
        <w:rPr>
          <w:rFonts w:ascii="標楷體" w:eastAsia="標楷體" w:hAnsi="標楷體" w:cs="DFKaiShu-SB-Estd-BF" w:hint="eastAsia"/>
          <w:kern w:val="0"/>
        </w:rPr>
        <w:t>若出賽單位選手不足時，應</w:t>
      </w:r>
      <w:r w:rsidR="002369F0" w:rsidRPr="00510E41">
        <w:rPr>
          <w:rFonts w:ascii="標楷體" w:eastAsia="標楷體" w:hAnsi="標楷體" w:cs="DFKaiShu-SB-Estd-BF" w:hint="eastAsia"/>
          <w:kern w:val="0"/>
          <w:highlight w:val="cyan"/>
        </w:rPr>
        <w:t>拿出場表</w:t>
      </w:r>
      <w:r w:rsidRPr="002369F0">
        <w:rPr>
          <w:rFonts w:ascii="標楷體" w:eastAsia="標楷體" w:hAnsi="標楷體" w:cs="DFKaiShu-SB-Estd-BF" w:hint="eastAsia"/>
          <w:kern w:val="0"/>
        </w:rPr>
        <w:t>排點前向大會</w:t>
      </w:r>
      <w:r w:rsidR="002369F0" w:rsidRPr="00510E41">
        <w:rPr>
          <w:rFonts w:ascii="標楷體" w:eastAsia="標楷體" w:hAnsi="標楷體" w:cs="DFKaiShu-SB-Estd-BF" w:hint="eastAsia"/>
          <w:kern w:val="0"/>
          <w:highlight w:val="cyan"/>
        </w:rPr>
        <w:t>聲</w:t>
      </w:r>
      <w:r w:rsidRPr="002369F0">
        <w:rPr>
          <w:rFonts w:ascii="標楷體" w:eastAsia="標楷體" w:hAnsi="標楷體" w:cs="DFKaiShu-SB-Estd-BF" w:hint="eastAsia"/>
          <w:kern w:val="0"/>
        </w:rPr>
        <w:t>明，並告知對方後，只可將到場選手排在前面各點，中間不得有空點，後面未排之各點均判對方之勝點（若未</w:t>
      </w:r>
      <w:r w:rsidR="002369F0" w:rsidRPr="00510E41">
        <w:rPr>
          <w:rFonts w:ascii="標楷體" w:eastAsia="標楷體" w:hAnsi="標楷體" w:cs="DFKaiShu-SB-Estd-BF" w:hint="eastAsia"/>
          <w:kern w:val="0"/>
          <w:highlight w:val="cyan"/>
        </w:rPr>
        <w:t>在排點前</w:t>
      </w:r>
      <w:r w:rsidR="002369F0">
        <w:rPr>
          <w:rFonts w:ascii="標楷體" w:eastAsia="標楷體" w:hAnsi="標楷體" w:cs="DFKaiShu-SB-Estd-BF" w:hint="eastAsia"/>
          <w:kern w:val="0"/>
        </w:rPr>
        <w:t>告知</w:t>
      </w:r>
      <w:r w:rsidRPr="002369F0">
        <w:rPr>
          <w:rFonts w:ascii="標楷體" w:eastAsia="標楷體" w:hAnsi="標楷體" w:cs="DFKaiShu-SB-Estd-BF" w:hint="eastAsia"/>
          <w:kern w:val="0"/>
        </w:rPr>
        <w:t>，則該場比賽</w:t>
      </w:r>
      <w:r w:rsidR="002369F0" w:rsidRPr="00510E41">
        <w:rPr>
          <w:rFonts w:ascii="標楷體" w:eastAsia="標楷體" w:hAnsi="標楷體" w:cs="DFKaiShu-SB-Estd-BF" w:hint="eastAsia"/>
          <w:kern w:val="0"/>
          <w:highlight w:val="cyan"/>
        </w:rPr>
        <w:t>依</w:t>
      </w:r>
      <w:r w:rsidRPr="00510E41">
        <w:rPr>
          <w:rFonts w:ascii="標楷體" w:eastAsia="標楷體" w:hAnsi="標楷體" w:cs="DFKaiShu-SB-Estd-BF" w:hint="eastAsia"/>
          <w:kern w:val="0"/>
          <w:highlight w:val="cyan"/>
        </w:rPr>
        <w:t>空點</w:t>
      </w:r>
      <w:r w:rsidR="002369F0" w:rsidRPr="00510E41">
        <w:rPr>
          <w:rFonts w:ascii="標楷體" w:eastAsia="標楷體" w:hAnsi="標楷體" w:cs="DFKaiShu-SB-Estd-BF" w:hint="eastAsia"/>
          <w:kern w:val="0"/>
          <w:highlight w:val="cyan"/>
        </w:rPr>
        <w:t>處理</w:t>
      </w:r>
      <w:r w:rsidRPr="002369F0">
        <w:rPr>
          <w:rFonts w:ascii="標楷體" w:eastAsia="標楷體" w:hAnsi="標楷體" w:cs="DFKaiShu-SB-Estd-BF" w:hint="eastAsia"/>
          <w:kern w:val="0"/>
        </w:rPr>
        <w:t>）。若有空點現象時，依下列方式處理：</w:t>
      </w:r>
    </w:p>
    <w:p w:rsidR="00D37B4F" w:rsidRPr="002369F0" w:rsidRDefault="00D37B4F" w:rsidP="00D37B4F">
      <w:pPr>
        <w:autoSpaceDE w:val="0"/>
        <w:autoSpaceDN w:val="0"/>
        <w:adjustRightInd w:val="0"/>
        <w:ind w:leftChars="500" w:left="1440" w:hangingChars="100" w:hanging="240"/>
        <w:rPr>
          <w:rFonts w:ascii="標楷體" w:eastAsia="標楷體" w:hAnsi="標楷體" w:cs="DFKaiShu-SB-Estd-BF"/>
          <w:kern w:val="0"/>
        </w:rPr>
      </w:pPr>
      <w:r w:rsidRPr="002369F0">
        <w:rPr>
          <w:rFonts w:ascii="標楷體" w:eastAsia="標楷體" w:hAnsi="標楷體"/>
          <w:kern w:val="0"/>
        </w:rPr>
        <w:t>A.</w:t>
      </w:r>
      <w:r w:rsidRPr="002369F0">
        <w:rPr>
          <w:rFonts w:ascii="標楷體" w:eastAsia="標楷體" w:hAnsi="標楷體" w:cs="DFKaiShu-SB-Estd-BF" w:hint="eastAsia"/>
          <w:kern w:val="0"/>
        </w:rPr>
        <w:t>空點一經判定，則不論該場勝負如何，一概判為對方之勝場，其比賽之計算，五點制為</w:t>
      </w:r>
      <w:r w:rsidRPr="002369F0">
        <w:rPr>
          <w:rFonts w:ascii="標楷體" w:eastAsia="標楷體" w:hAnsi="標楷體"/>
          <w:kern w:val="0"/>
        </w:rPr>
        <w:t>5</w:t>
      </w:r>
      <w:r w:rsidRPr="002369F0">
        <w:rPr>
          <w:rFonts w:ascii="標楷體" w:eastAsia="標楷體" w:hAnsi="標楷體" w:cs="DFKaiShu-SB-Estd-BF" w:hint="eastAsia"/>
          <w:kern w:val="0"/>
        </w:rPr>
        <w:t>：</w:t>
      </w:r>
      <w:r w:rsidRPr="002369F0">
        <w:rPr>
          <w:rFonts w:ascii="標楷體" w:eastAsia="標楷體" w:hAnsi="標楷體"/>
          <w:kern w:val="0"/>
        </w:rPr>
        <w:t>0</w:t>
      </w:r>
      <w:r w:rsidRPr="002369F0">
        <w:rPr>
          <w:rFonts w:ascii="標楷體" w:eastAsia="標楷體" w:hAnsi="標楷體" w:cs="DFKaiShu-SB-Estd-BF" w:hint="eastAsia"/>
          <w:kern w:val="0"/>
        </w:rPr>
        <w:t>，三點制為</w:t>
      </w:r>
      <w:r w:rsidRPr="002369F0">
        <w:rPr>
          <w:rFonts w:ascii="標楷體" w:eastAsia="標楷體" w:hAnsi="標楷體"/>
          <w:kern w:val="0"/>
        </w:rPr>
        <w:t>3</w:t>
      </w:r>
      <w:r w:rsidRPr="002369F0">
        <w:rPr>
          <w:rFonts w:ascii="標楷體" w:eastAsia="標楷體" w:hAnsi="標楷體" w:cs="DFKaiShu-SB-Estd-BF" w:hint="eastAsia"/>
          <w:kern w:val="0"/>
        </w:rPr>
        <w:t>：</w:t>
      </w:r>
      <w:r w:rsidRPr="002369F0">
        <w:rPr>
          <w:rFonts w:ascii="標楷體" w:eastAsia="標楷體" w:hAnsi="標楷體"/>
          <w:kern w:val="0"/>
        </w:rPr>
        <w:t>0</w:t>
      </w:r>
      <w:r w:rsidRPr="002369F0">
        <w:rPr>
          <w:rFonts w:ascii="標楷體" w:eastAsia="標楷體" w:hAnsi="標楷體" w:cs="DFKaiShu-SB-Estd-BF" w:hint="eastAsia"/>
          <w:kern w:val="0"/>
        </w:rPr>
        <w:t>。</w:t>
      </w:r>
    </w:p>
    <w:p w:rsidR="00D37B4F" w:rsidRPr="002369F0" w:rsidRDefault="00D37B4F" w:rsidP="00D37B4F">
      <w:pPr>
        <w:autoSpaceDE w:val="0"/>
        <w:autoSpaceDN w:val="0"/>
        <w:adjustRightInd w:val="0"/>
        <w:ind w:leftChars="500" w:left="1440" w:hangingChars="100" w:hanging="240"/>
        <w:rPr>
          <w:rFonts w:ascii="標楷體" w:eastAsia="標楷體" w:hAnsi="標楷體" w:cs="DFKaiShu-SB-Estd-BF"/>
          <w:kern w:val="0"/>
        </w:rPr>
      </w:pPr>
      <w:r w:rsidRPr="002369F0">
        <w:rPr>
          <w:rFonts w:ascii="標楷體" w:eastAsia="標楷體" w:hAnsi="標楷體"/>
          <w:kern w:val="0"/>
        </w:rPr>
        <w:t>B.</w:t>
      </w:r>
      <w:r w:rsidRPr="002369F0">
        <w:rPr>
          <w:rFonts w:ascii="標楷體" w:eastAsia="標楷體" w:hAnsi="標楷體" w:cs="DFKaiShu-SB-Estd-BF" w:hint="eastAsia"/>
          <w:kern w:val="0"/>
        </w:rPr>
        <w:t>空點經判定後，僅該場判為負場，其先前已賽成績依舊保留，亦不取消往後之</w:t>
      </w:r>
      <w:r w:rsidR="002369F0" w:rsidRPr="00510E41">
        <w:rPr>
          <w:rFonts w:ascii="標楷體" w:eastAsia="標楷體" w:hAnsi="標楷體" w:cs="DFKaiShu-SB-Estd-BF" w:hint="eastAsia"/>
          <w:kern w:val="0"/>
          <w:highlight w:val="cyan"/>
        </w:rPr>
        <w:t>賽程</w:t>
      </w:r>
      <w:r w:rsidRPr="002369F0">
        <w:rPr>
          <w:rFonts w:ascii="標楷體" w:eastAsia="標楷體" w:hAnsi="標楷體" w:cs="DFKaiShu-SB-Estd-BF" w:hint="eastAsia"/>
          <w:kern w:val="0"/>
        </w:rPr>
        <w:t>勝場。</w:t>
      </w:r>
    </w:p>
    <w:p w:rsidR="00D37B4F" w:rsidRPr="003A2808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二十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、獎勵：</w:t>
      </w:r>
    </w:p>
    <w:p w:rsidR="00D37B4F" w:rsidRPr="003A2808" w:rsidRDefault="00D37B4F" w:rsidP="00D37B4F">
      <w:pPr>
        <w:autoSpaceDE w:val="0"/>
        <w:autoSpaceDN w:val="0"/>
        <w:adjustRightInd w:val="0"/>
        <w:ind w:leftChars="100" w:left="960" w:hangingChars="300" w:hanging="72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（一）錄取優勝：各隊報名隊數在十八隊（含）以上時取優勝前六名；八</w:t>
      </w:r>
      <w:r w:rsidRPr="003A2808">
        <w:rPr>
          <w:rFonts w:ascii="標楷體" w:eastAsia="標楷體" w:hAnsi="標楷體"/>
          <w:color w:val="000000"/>
          <w:kern w:val="0"/>
        </w:rPr>
        <w:t>~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十七隊時取四名；五</w:t>
      </w:r>
      <w:r w:rsidRPr="003A2808">
        <w:rPr>
          <w:rFonts w:ascii="標楷體" w:eastAsia="標楷體" w:hAnsi="標楷體"/>
          <w:color w:val="000000"/>
          <w:kern w:val="0"/>
        </w:rPr>
        <w:t>~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七隊時取前三名；三</w:t>
      </w:r>
      <w:r w:rsidRPr="003A2808">
        <w:rPr>
          <w:rFonts w:ascii="標楷體" w:eastAsia="標楷體" w:hAnsi="標楷體"/>
          <w:color w:val="000000"/>
          <w:kern w:val="0"/>
        </w:rPr>
        <w:t>~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四隊取二名；二隊取一名。</w:t>
      </w:r>
    </w:p>
    <w:p w:rsidR="00D37B4F" w:rsidRPr="003A2808" w:rsidRDefault="00D37B4F" w:rsidP="00D37B4F">
      <w:pPr>
        <w:autoSpaceDE w:val="0"/>
        <w:autoSpaceDN w:val="0"/>
        <w:adjustRightInd w:val="0"/>
        <w:ind w:leftChars="100" w:left="960" w:hangingChars="300" w:hanging="72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（二</w:t>
      </w:r>
      <w:r w:rsidRPr="003A2808">
        <w:rPr>
          <w:rFonts w:ascii="標楷體" w:eastAsia="標楷體" w:hAnsi="標楷體" w:cs="DFKaiShu-SB-Estd-BF"/>
          <w:color w:val="000000"/>
          <w:kern w:val="0"/>
        </w:rPr>
        <w:t>）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優勝各隊由大會頒贈獎盃乙座。</w:t>
      </w:r>
    </w:p>
    <w:p w:rsidR="00EB2C78" w:rsidRPr="00863624" w:rsidRDefault="00D37B4F" w:rsidP="00EB2C7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</w:rPr>
      </w:pPr>
      <w:r w:rsidRPr="00863624">
        <w:rPr>
          <w:rFonts w:ascii="標楷體" w:eastAsia="標楷體" w:hAnsi="標楷體" w:cs="DFKaiShu-SB-Estd-BF" w:hint="eastAsia"/>
          <w:color w:val="FF0000"/>
          <w:kern w:val="0"/>
        </w:rPr>
        <w:t>二十一、</w:t>
      </w:r>
      <w:r w:rsidR="00EB2C78" w:rsidRPr="00863624">
        <w:rPr>
          <w:rFonts w:ascii="標楷體" w:eastAsia="標楷體" w:hAnsi="標楷體" w:cs="DFKaiShu-SB-Estd-BF" w:hint="eastAsia"/>
          <w:color w:val="FF0000"/>
          <w:kern w:val="0"/>
        </w:rPr>
        <w:t>申訴：</w:t>
      </w:r>
    </w:p>
    <w:p w:rsidR="00EB2C78" w:rsidRPr="003A2808" w:rsidRDefault="00EB2C78" w:rsidP="00EB2C78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(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一</w:t>
      </w:r>
      <w:r w:rsidRPr="003A2808">
        <w:rPr>
          <w:rFonts w:ascii="標楷體" w:eastAsia="標楷體" w:hAnsi="標楷體"/>
          <w:color w:val="000000"/>
          <w:kern w:val="0"/>
        </w:rPr>
        <w:t>)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凡規則有明文規定及有同等意義解釋者，以裁判之判決為終決，不得提出異議。</w:t>
      </w:r>
    </w:p>
    <w:p w:rsidR="00EB2C78" w:rsidRPr="003A2808" w:rsidRDefault="00EB2C78" w:rsidP="00EB2C78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(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二</w:t>
      </w:r>
      <w:r w:rsidRPr="003A2808"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 w:cs="DFKaiShu-SB-Estd-BF" w:hint="eastAsia"/>
          <w:color w:val="000000"/>
          <w:kern w:val="0"/>
        </w:rPr>
        <w:t>選</w:t>
      </w:r>
      <w:r w:rsidRPr="00510E41">
        <w:rPr>
          <w:rFonts w:ascii="標楷體" w:eastAsia="標楷體" w:hAnsi="標楷體" w:cs="DFKaiShu-SB-Estd-BF" w:hint="eastAsia"/>
          <w:color w:val="000000"/>
          <w:kern w:val="0"/>
          <w:highlight w:val="cyan"/>
        </w:rPr>
        <w:t>手資格之申訴應在第一點比賽前提出，選手身份申訴應在各點第二局比賽開始前提出，其他時間一概不予接受。</w:t>
      </w:r>
    </w:p>
    <w:p w:rsidR="00EB2C78" w:rsidRPr="003A2808" w:rsidRDefault="00EB2C78" w:rsidP="00EB2C78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(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三</w:t>
      </w:r>
      <w:r w:rsidRPr="003A2808">
        <w:rPr>
          <w:rFonts w:ascii="標楷體" w:eastAsia="標楷體" w:hAnsi="標楷體"/>
          <w:color w:val="000000"/>
          <w:kern w:val="0"/>
        </w:rPr>
        <w:t>)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有關技術性判定問題之申訴，一律不受理；比賽進行中有不服裁判之判決時，得由其領隊或教練向大會提出申訴，但比賽仍須繼續進行，不得停止，否則以棄權論。</w:t>
      </w:r>
    </w:p>
    <w:p w:rsidR="00EB2C78" w:rsidRPr="003A2808" w:rsidRDefault="00EB2C78" w:rsidP="00EB2C78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(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四</w:t>
      </w:r>
      <w:r w:rsidRPr="003A2808">
        <w:rPr>
          <w:rFonts w:ascii="標楷體" w:eastAsia="標楷體" w:hAnsi="標楷體"/>
          <w:color w:val="000000"/>
          <w:kern w:val="0"/>
        </w:rPr>
        <w:t>)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申訴書由領隊或教練簽名蓋章後，向大會提出，並繳交保證金新台幣伍仟元整，申訴成立時保證金退還，否則予以沒收充當獎品費。</w:t>
      </w:r>
    </w:p>
    <w:p w:rsidR="00EB2C78" w:rsidRPr="003A2808" w:rsidRDefault="00EB2C78" w:rsidP="00EB2C78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(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五</w:t>
      </w:r>
      <w:r w:rsidRPr="003A2808">
        <w:rPr>
          <w:rFonts w:ascii="標楷體" w:eastAsia="標楷體" w:hAnsi="標楷體"/>
          <w:color w:val="000000"/>
          <w:kern w:val="0"/>
        </w:rPr>
        <w:t>)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申訴以大會審判委員會之判決為終決。</w:t>
      </w:r>
    </w:p>
    <w:p w:rsidR="00D37B4F" w:rsidRPr="003A2808" w:rsidRDefault="00D37B4F" w:rsidP="00EB2C7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</w:p>
    <w:p w:rsidR="00EB2C78" w:rsidRPr="00863624" w:rsidRDefault="00D37B4F" w:rsidP="00EB2C7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</w:rPr>
      </w:pPr>
      <w:r w:rsidRPr="00863624">
        <w:rPr>
          <w:rFonts w:ascii="標楷體" w:eastAsia="標楷體" w:hAnsi="標楷體" w:cs="DFKaiShu-SB-Estd-BF" w:hint="eastAsia"/>
          <w:color w:val="FF0000"/>
          <w:kern w:val="0"/>
        </w:rPr>
        <w:lastRenderedPageBreak/>
        <w:t>二十二、</w:t>
      </w:r>
      <w:r w:rsidR="00EB2C78" w:rsidRPr="00863624">
        <w:rPr>
          <w:rFonts w:ascii="標楷體" w:eastAsia="標楷體" w:hAnsi="標楷體" w:cs="DFKaiShu-SB-Estd-BF" w:hint="eastAsia"/>
          <w:color w:val="FF0000"/>
          <w:kern w:val="0"/>
        </w:rPr>
        <w:t>罰則：</w:t>
      </w:r>
    </w:p>
    <w:p w:rsidR="00EB2C78" w:rsidRPr="00EB2C78" w:rsidRDefault="00EB2C78" w:rsidP="00EB2C78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EB2C78">
        <w:rPr>
          <w:rFonts w:ascii="標楷體" w:eastAsia="標楷體" w:hAnsi="標楷體" w:cs="DFKaiShu-SB-Estd-BF"/>
          <w:color w:val="000000"/>
          <w:kern w:val="0"/>
        </w:rPr>
        <w:t>(</w:t>
      </w:r>
      <w:r w:rsidRPr="00EB2C78">
        <w:rPr>
          <w:rFonts w:ascii="標楷體" w:eastAsia="標楷體" w:hAnsi="標楷體" w:cs="DFKaiShu-SB-Estd-BF" w:hint="eastAsia"/>
          <w:color w:val="000000"/>
          <w:kern w:val="0"/>
        </w:rPr>
        <w:t>一</w:t>
      </w:r>
      <w:r w:rsidRPr="00EB2C78">
        <w:rPr>
          <w:rFonts w:ascii="標楷體" w:eastAsia="標楷體" w:hAnsi="標楷體" w:cs="DFKaiShu-SB-Estd-BF"/>
          <w:color w:val="000000"/>
          <w:kern w:val="0"/>
        </w:rPr>
        <w:t>)</w:t>
      </w:r>
      <w:r w:rsidRPr="00EB2C78">
        <w:rPr>
          <w:rFonts w:ascii="標楷體" w:eastAsia="標楷體" w:hAnsi="標楷體" w:cs="DFKaiShu-SB-Estd-BF" w:hint="eastAsia"/>
          <w:color w:val="000000"/>
          <w:kern w:val="0"/>
        </w:rPr>
        <w:t>各隊如有不符規定之選手出賽時，一經查覺即停止該隊繼續比賽，所有賽完之成績不予計算，取消該單位所獲得之成績（名次）並繳回所領之獎品，並函請主管單位議處。</w:t>
      </w:r>
    </w:p>
    <w:p w:rsidR="00EB2C78" w:rsidRPr="00EB2C78" w:rsidRDefault="00EB2C78" w:rsidP="00EB2C78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EB2C78">
        <w:rPr>
          <w:rFonts w:ascii="標楷體" w:eastAsia="標楷體" w:hAnsi="標楷體" w:cs="DFKaiShu-SB-Estd-BF" w:hint="eastAsia"/>
          <w:color w:val="000000"/>
          <w:kern w:val="0"/>
        </w:rPr>
        <w:t>(二)比賽期間如有選手互毆，侮辱裁判情事發生時，按規定停止該選手出賽外，並報請有關單位議處。</w:t>
      </w:r>
    </w:p>
    <w:p w:rsidR="00EB2C78" w:rsidRPr="00EB2C78" w:rsidRDefault="00EB2C78" w:rsidP="00EB2C78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color w:val="000000"/>
          <w:kern w:val="0"/>
        </w:rPr>
      </w:pPr>
      <w:r w:rsidRPr="00EB2C78">
        <w:rPr>
          <w:rFonts w:ascii="標楷體" w:eastAsia="標楷體" w:hAnsi="標楷體" w:cs="DFKaiShu-SB-Estd-BF"/>
          <w:color w:val="000000"/>
          <w:kern w:val="0"/>
        </w:rPr>
        <w:t>(</w:t>
      </w:r>
      <w:r w:rsidRPr="00EB2C78">
        <w:rPr>
          <w:rFonts w:ascii="標楷體" w:eastAsia="標楷體" w:hAnsi="標楷體" w:cs="DFKaiShu-SB-Estd-BF" w:hint="eastAsia"/>
          <w:color w:val="000000"/>
          <w:kern w:val="0"/>
        </w:rPr>
        <w:t>三</w:t>
      </w:r>
      <w:r w:rsidRPr="00EB2C78">
        <w:rPr>
          <w:rFonts w:ascii="標楷體" w:eastAsia="標楷體" w:hAnsi="標楷體" w:cs="DFKaiShu-SB-Estd-BF"/>
          <w:color w:val="000000"/>
          <w:kern w:val="0"/>
        </w:rPr>
        <w:t>)</w:t>
      </w:r>
      <w:r w:rsidRPr="00EB2C78">
        <w:rPr>
          <w:rFonts w:ascii="標楷體" w:eastAsia="標楷體" w:hAnsi="標楷體" w:cs="DFKaiShu-SB-Estd-BF" w:hint="eastAsia"/>
          <w:color w:val="000000"/>
          <w:kern w:val="0"/>
        </w:rPr>
        <w:t>選手的身份證明不符合事實時，法律責任應由所屬學校主管負責。</w:t>
      </w:r>
    </w:p>
    <w:p w:rsidR="00EB2C78" w:rsidRPr="00EB2C78" w:rsidRDefault="00EB2C78" w:rsidP="00EB2C78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EB2C78">
        <w:rPr>
          <w:rFonts w:ascii="標楷體" w:eastAsia="標楷體" w:hAnsi="標楷體" w:cs="DFKaiShu-SB-Estd-BF"/>
          <w:color w:val="000000"/>
          <w:kern w:val="0"/>
        </w:rPr>
        <w:t>(</w:t>
      </w:r>
      <w:r w:rsidRPr="00EB2C78">
        <w:rPr>
          <w:rFonts w:ascii="標楷體" w:eastAsia="標楷體" w:hAnsi="標楷體" w:cs="DFKaiShu-SB-Estd-BF" w:hint="eastAsia"/>
          <w:color w:val="000000"/>
          <w:kern w:val="0"/>
        </w:rPr>
        <w:t>四</w:t>
      </w:r>
      <w:r w:rsidRPr="00EB2C78">
        <w:rPr>
          <w:rFonts w:ascii="標楷體" w:eastAsia="標楷體" w:hAnsi="標楷體" w:cs="DFKaiShu-SB-Estd-BF"/>
          <w:color w:val="000000"/>
          <w:kern w:val="0"/>
        </w:rPr>
        <w:t>)</w:t>
      </w:r>
      <w:r w:rsidRPr="00EB2C78">
        <w:rPr>
          <w:rFonts w:ascii="標楷體" w:eastAsia="標楷體" w:hAnsi="標楷體" w:cs="DFKaiShu-SB-Estd-BF" w:hint="eastAsia"/>
          <w:color w:val="000000"/>
          <w:kern w:val="0"/>
        </w:rPr>
        <w:t>有關選手之資格申訴，經當場檢查照相存證後，由承辦單位函總會轉呈教育部查詢處理。</w:t>
      </w:r>
    </w:p>
    <w:p w:rsidR="00D37B4F" w:rsidRPr="003A2808" w:rsidRDefault="00EB2C78" w:rsidP="00EB2C78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EB2C78">
        <w:rPr>
          <w:rFonts w:ascii="標楷體" w:eastAsia="標楷體" w:hAnsi="標楷體" w:cs="DFKaiShu-SB-Estd-BF"/>
          <w:color w:val="000000"/>
          <w:kern w:val="0"/>
        </w:rPr>
        <w:t>(</w:t>
      </w:r>
      <w:r w:rsidRPr="00EB2C78">
        <w:rPr>
          <w:rFonts w:ascii="標楷體" w:eastAsia="標楷體" w:hAnsi="標楷體" w:cs="DFKaiShu-SB-Estd-BF" w:hint="eastAsia"/>
          <w:color w:val="000000"/>
          <w:kern w:val="0"/>
        </w:rPr>
        <w:t>五</w:t>
      </w:r>
      <w:r w:rsidRPr="00EB2C78">
        <w:rPr>
          <w:rFonts w:ascii="標楷體" w:eastAsia="標楷體" w:hAnsi="標楷體" w:cs="DFKaiShu-SB-Estd-BF"/>
          <w:color w:val="000000"/>
          <w:kern w:val="0"/>
        </w:rPr>
        <w:t>)</w:t>
      </w:r>
      <w:r w:rsidRPr="00EB2C78">
        <w:rPr>
          <w:rFonts w:ascii="標楷體" w:eastAsia="標楷體" w:hAnsi="標楷體" w:cs="DFKaiShu-SB-Estd-BF" w:hint="eastAsia"/>
          <w:color w:val="000000"/>
          <w:kern w:val="0"/>
        </w:rPr>
        <w:t>違反上述</w:t>
      </w:r>
      <w:r w:rsidRPr="00EB2C78">
        <w:rPr>
          <w:rFonts w:ascii="標楷體" w:eastAsia="標楷體" w:hAnsi="標楷體" w:cs="DFKaiShu-SB-Estd-BF"/>
          <w:color w:val="000000"/>
          <w:kern w:val="0"/>
        </w:rPr>
        <w:t>(</w:t>
      </w:r>
      <w:r w:rsidRPr="00EB2C78">
        <w:rPr>
          <w:rFonts w:ascii="標楷體" w:eastAsia="標楷體" w:hAnsi="標楷體" w:cs="DFKaiShu-SB-Estd-BF" w:hint="eastAsia"/>
          <w:color w:val="000000"/>
          <w:kern w:val="0"/>
        </w:rPr>
        <w:t>一</w:t>
      </w:r>
      <w:r w:rsidRPr="00EB2C78">
        <w:rPr>
          <w:rFonts w:ascii="標楷體" w:eastAsia="標楷體" w:hAnsi="標楷體" w:cs="DFKaiShu-SB-Estd-BF"/>
          <w:color w:val="000000"/>
          <w:kern w:val="0"/>
        </w:rPr>
        <w:t>)</w:t>
      </w:r>
      <w:r w:rsidRPr="00EB2C78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Pr="00EB2C78">
        <w:rPr>
          <w:rFonts w:ascii="標楷體" w:eastAsia="標楷體" w:hAnsi="標楷體" w:cs="DFKaiShu-SB-Estd-BF"/>
          <w:color w:val="000000"/>
          <w:kern w:val="0"/>
        </w:rPr>
        <w:t>(</w:t>
      </w:r>
      <w:r w:rsidRPr="00EB2C78">
        <w:rPr>
          <w:rFonts w:ascii="標楷體" w:eastAsia="標楷體" w:hAnsi="標楷體" w:cs="DFKaiShu-SB-Estd-BF" w:hint="eastAsia"/>
          <w:color w:val="000000"/>
          <w:kern w:val="0"/>
        </w:rPr>
        <w:t>二</w:t>
      </w:r>
      <w:r w:rsidRPr="00EB2C78">
        <w:rPr>
          <w:rFonts w:ascii="標楷體" w:eastAsia="標楷體" w:hAnsi="標楷體" w:cs="DFKaiShu-SB-Estd-BF"/>
          <w:color w:val="000000"/>
          <w:kern w:val="0"/>
        </w:rPr>
        <w:t>)</w:t>
      </w:r>
      <w:r w:rsidRPr="00EB2C78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Pr="00EB2C78">
        <w:rPr>
          <w:rFonts w:ascii="標楷體" w:eastAsia="標楷體" w:hAnsi="標楷體" w:cs="DFKaiShu-SB-Estd-BF"/>
          <w:color w:val="000000"/>
          <w:kern w:val="0"/>
        </w:rPr>
        <w:t>(</w:t>
      </w:r>
      <w:r w:rsidRPr="00EB2C78">
        <w:rPr>
          <w:rFonts w:ascii="標楷體" w:eastAsia="標楷體" w:hAnsi="標楷體" w:cs="DFKaiShu-SB-Estd-BF" w:hint="eastAsia"/>
          <w:color w:val="000000"/>
          <w:kern w:val="0"/>
        </w:rPr>
        <w:t>三</w:t>
      </w:r>
      <w:r w:rsidRPr="00EB2C78">
        <w:rPr>
          <w:rFonts w:ascii="標楷體" w:eastAsia="標楷體" w:hAnsi="標楷體" w:cs="DFKaiShu-SB-Estd-BF"/>
          <w:color w:val="000000"/>
          <w:kern w:val="0"/>
        </w:rPr>
        <w:t>)</w:t>
      </w:r>
      <w:r w:rsidRPr="00EB2C78">
        <w:rPr>
          <w:rFonts w:ascii="標楷體" w:eastAsia="標楷體" w:hAnsi="標楷體" w:cs="DFKaiShu-SB-Estd-BF" w:hint="eastAsia"/>
          <w:color w:val="000000"/>
          <w:kern w:val="0"/>
        </w:rPr>
        <w:t>所列情形者，將分別函告所屬學校及主辦單位，並停止該單位參加大專體育總會所舉辦之各項比賽一年。</w:t>
      </w:r>
    </w:p>
    <w:p w:rsidR="00D37B4F" w:rsidRPr="003A2808" w:rsidRDefault="00D37B4F" w:rsidP="00D37B4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 w:cs="DFKaiShu-SB-Estd-BF" w:hint="eastAsia"/>
          <w:color w:val="000000"/>
          <w:kern w:val="0"/>
        </w:rPr>
        <w:t>二十</w:t>
      </w:r>
      <w:r>
        <w:rPr>
          <w:rFonts w:ascii="標楷體" w:eastAsia="標楷體" w:hAnsi="標楷體" w:cs="DFKaiShu-SB-Estd-BF" w:hint="eastAsia"/>
          <w:color w:val="000000"/>
          <w:kern w:val="0"/>
        </w:rPr>
        <w:t>三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、附則：</w:t>
      </w:r>
    </w:p>
    <w:p w:rsidR="00D37B4F" w:rsidRPr="003A2808" w:rsidRDefault="00D37B4F" w:rsidP="00D37B4F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DFKaiShu-SB-Estd-BF"/>
          <w:color w:val="000000"/>
          <w:kern w:val="0"/>
        </w:rPr>
      </w:pPr>
      <w:r w:rsidRPr="003A2808">
        <w:rPr>
          <w:rFonts w:ascii="標楷體" w:eastAsia="標楷體" w:hAnsi="標楷體"/>
          <w:color w:val="000000"/>
          <w:kern w:val="0"/>
        </w:rPr>
        <w:t>(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一</w:t>
      </w:r>
      <w:r w:rsidRPr="003A2808">
        <w:rPr>
          <w:rFonts w:ascii="標楷體" w:eastAsia="標楷體" w:hAnsi="標楷體"/>
          <w:color w:val="000000"/>
          <w:kern w:val="0"/>
        </w:rPr>
        <w:t>)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各參加單位一切費用自理。</w:t>
      </w:r>
    </w:p>
    <w:p w:rsidR="00C057FE" w:rsidRPr="00D37B4F" w:rsidRDefault="00D37B4F" w:rsidP="00D37B4F">
      <w:pPr>
        <w:autoSpaceDE w:val="0"/>
        <w:autoSpaceDN w:val="0"/>
        <w:adjustRightInd w:val="0"/>
        <w:jc w:val="center"/>
      </w:pPr>
      <w:r w:rsidRPr="003A2808">
        <w:rPr>
          <w:rFonts w:ascii="標楷體" w:eastAsia="標楷體" w:hAnsi="標楷體"/>
          <w:color w:val="000000"/>
          <w:kern w:val="0"/>
        </w:rPr>
        <w:t>(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二</w:t>
      </w:r>
      <w:r w:rsidRPr="003A2808">
        <w:rPr>
          <w:rFonts w:ascii="標楷體" w:eastAsia="標楷體" w:hAnsi="標楷體"/>
          <w:color w:val="000000"/>
          <w:kern w:val="0"/>
        </w:rPr>
        <w:t>)</w:t>
      </w:r>
      <w:r w:rsidRPr="003A2808">
        <w:rPr>
          <w:rFonts w:ascii="標楷體" w:eastAsia="標楷體" w:hAnsi="標楷體" w:cs="DFKaiShu-SB-Estd-BF" w:hint="eastAsia"/>
          <w:color w:val="000000"/>
          <w:kern w:val="0"/>
        </w:rPr>
        <w:t>本規程經大專體育總會審核報教育部同意後實施，修正時亦同。</w:t>
      </w:r>
    </w:p>
    <w:sectPr w:rsidR="00C057FE" w:rsidRPr="00D37B4F" w:rsidSect="004305B8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4F" w:rsidRDefault="001A264F">
      <w:r>
        <w:separator/>
      </w:r>
    </w:p>
  </w:endnote>
  <w:endnote w:type="continuationSeparator" w:id="0">
    <w:p w:rsidR="001A264F" w:rsidRDefault="001A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60" w:rsidRDefault="003A3A88" w:rsidP="004B4C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7B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A60" w:rsidRDefault="001A264F" w:rsidP="00507E32">
    <w:pPr>
      <w:pStyle w:val="a3"/>
      <w:framePr w:wrap="around" w:vAnchor="text" w:hAnchor="margin" w:xAlign="center" w:y="1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4F" w:rsidRDefault="001A264F">
      <w:r>
        <w:separator/>
      </w:r>
    </w:p>
  </w:footnote>
  <w:footnote w:type="continuationSeparator" w:id="0">
    <w:p w:rsidR="001A264F" w:rsidRDefault="001A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B9D"/>
    <w:multiLevelType w:val="hybridMultilevel"/>
    <w:tmpl w:val="43569724"/>
    <w:lvl w:ilvl="0" w:tplc="3EE0900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4F"/>
    <w:rsid w:val="0008383C"/>
    <w:rsid w:val="000F56B7"/>
    <w:rsid w:val="001712C1"/>
    <w:rsid w:val="001A264F"/>
    <w:rsid w:val="001D5EFF"/>
    <w:rsid w:val="00225C0A"/>
    <w:rsid w:val="002369F0"/>
    <w:rsid w:val="002E32CC"/>
    <w:rsid w:val="00351E6C"/>
    <w:rsid w:val="003A3A88"/>
    <w:rsid w:val="003D43B5"/>
    <w:rsid w:val="003E397A"/>
    <w:rsid w:val="004305B8"/>
    <w:rsid w:val="00466B90"/>
    <w:rsid w:val="004B549D"/>
    <w:rsid w:val="004D3F50"/>
    <w:rsid w:val="00510E41"/>
    <w:rsid w:val="00557BFA"/>
    <w:rsid w:val="005D789B"/>
    <w:rsid w:val="006922FC"/>
    <w:rsid w:val="006934F7"/>
    <w:rsid w:val="00852C9E"/>
    <w:rsid w:val="00863624"/>
    <w:rsid w:val="008A7369"/>
    <w:rsid w:val="00942F85"/>
    <w:rsid w:val="009C0769"/>
    <w:rsid w:val="00A5481C"/>
    <w:rsid w:val="00AB7770"/>
    <w:rsid w:val="00B554B2"/>
    <w:rsid w:val="00B714FE"/>
    <w:rsid w:val="00BB631E"/>
    <w:rsid w:val="00D17E05"/>
    <w:rsid w:val="00D37B4F"/>
    <w:rsid w:val="00DA468B"/>
    <w:rsid w:val="00DD13F6"/>
    <w:rsid w:val="00E01BDC"/>
    <w:rsid w:val="00EB2C78"/>
    <w:rsid w:val="00ED54E1"/>
    <w:rsid w:val="00F1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7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37B4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37B4F"/>
  </w:style>
  <w:style w:type="paragraph" w:styleId="a6">
    <w:name w:val="header"/>
    <w:basedOn w:val="a"/>
    <w:link w:val="a7"/>
    <w:uiPriority w:val="99"/>
    <w:unhideWhenUsed/>
    <w:rsid w:val="00852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2C9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7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37B4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37B4F"/>
  </w:style>
  <w:style w:type="paragraph" w:styleId="a6">
    <w:name w:val="header"/>
    <w:basedOn w:val="a"/>
    <w:link w:val="a7"/>
    <w:uiPriority w:val="99"/>
    <w:unhideWhenUsed/>
    <w:rsid w:val="00852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2C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3471</Characters>
  <Application>Microsoft Office Word</Application>
  <DocSecurity>0</DocSecurity>
  <Lines>28</Lines>
  <Paragraphs>8</Paragraphs>
  <ScaleCrop>false</ScaleCrop>
  <Company>ccut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ccut1322</dc:creator>
  <cp:lastModifiedBy>ccut1322</cp:lastModifiedBy>
  <cp:revision>2</cp:revision>
  <dcterms:created xsi:type="dcterms:W3CDTF">2014-10-29T09:28:00Z</dcterms:created>
  <dcterms:modified xsi:type="dcterms:W3CDTF">2014-10-29T09:28:00Z</dcterms:modified>
</cp:coreProperties>
</file>